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B8" w:rsidRPr="004B4E84" w:rsidRDefault="004352EA" w:rsidP="000E3F3D">
      <w:pPr>
        <w:jc w:val="center"/>
        <w:rPr>
          <w:b/>
          <w:sz w:val="36"/>
          <w:szCs w:val="36"/>
          <w:lang w:val="en-US"/>
        </w:rPr>
      </w:pPr>
      <w:r w:rsidRPr="004B4E84">
        <w:rPr>
          <w:b/>
          <w:sz w:val="36"/>
          <w:szCs w:val="36"/>
          <w:lang w:val="en-US"/>
        </w:rPr>
        <w:t>Theme 1 Synthesis</w:t>
      </w:r>
      <w:r w:rsidR="004B4E84">
        <w:rPr>
          <w:b/>
          <w:sz w:val="36"/>
          <w:szCs w:val="36"/>
          <w:lang w:val="en-US"/>
        </w:rPr>
        <w:t>:</w:t>
      </w:r>
    </w:p>
    <w:p w:rsidR="004352EA" w:rsidRPr="004352EA" w:rsidRDefault="004352EA" w:rsidP="000E3F3D">
      <w:pPr>
        <w:jc w:val="center"/>
        <w:rPr>
          <w:b/>
          <w:sz w:val="36"/>
          <w:szCs w:val="36"/>
          <w:lang w:val="en-US"/>
        </w:rPr>
      </w:pPr>
      <w:r w:rsidRPr="004352EA">
        <w:rPr>
          <w:b/>
          <w:sz w:val="36"/>
          <w:szCs w:val="36"/>
          <w:lang w:val="en-US"/>
        </w:rPr>
        <w:t>Compensation and benefit sharing for local development</w:t>
      </w:r>
    </w:p>
    <w:p w:rsidR="004352EA" w:rsidRDefault="00AA7506" w:rsidP="00AA7506">
      <w:pPr>
        <w:spacing w:after="0"/>
        <w:jc w:val="both"/>
        <w:rPr>
          <w:lang w:val="en-US"/>
        </w:rPr>
      </w:pPr>
      <w:r>
        <w:rPr>
          <w:lang w:val="en-US"/>
        </w:rPr>
        <w:t>Please find:</w:t>
      </w:r>
    </w:p>
    <w:p w:rsidR="00AA7506" w:rsidRPr="00AA7506" w:rsidRDefault="00AA7506" w:rsidP="00AA7506">
      <w:pPr>
        <w:pStyle w:val="Paragraphedeliste"/>
        <w:numPr>
          <w:ilvl w:val="0"/>
          <w:numId w:val="21"/>
        </w:numPr>
        <w:spacing w:after="0"/>
        <w:jc w:val="both"/>
        <w:rPr>
          <w:lang w:val="en-US"/>
        </w:rPr>
      </w:pPr>
      <w:r w:rsidRPr="00AA7506">
        <w:rPr>
          <w:highlight w:val="yellow"/>
          <w:lang w:val="en-US"/>
        </w:rPr>
        <w:t>In yellow</w:t>
      </w:r>
      <w:r w:rsidRPr="00AA7506">
        <w:rPr>
          <w:lang w:val="en-US"/>
        </w:rPr>
        <w:t>: Questions asked in the forum</w:t>
      </w:r>
    </w:p>
    <w:p w:rsidR="00AA7506" w:rsidRPr="00AA7506" w:rsidRDefault="00AA7506" w:rsidP="00AA7506">
      <w:pPr>
        <w:pStyle w:val="Paragraphedeliste"/>
        <w:numPr>
          <w:ilvl w:val="0"/>
          <w:numId w:val="21"/>
        </w:numPr>
        <w:spacing w:after="0"/>
        <w:jc w:val="both"/>
        <w:rPr>
          <w:lang w:val="en-US"/>
        </w:rPr>
      </w:pPr>
      <w:r w:rsidRPr="00AA7506">
        <w:rPr>
          <w:lang w:val="en-US"/>
        </w:rPr>
        <w:t xml:space="preserve">In </w:t>
      </w:r>
      <w:r w:rsidR="00C14334">
        <w:rPr>
          <w:lang w:val="en-US"/>
        </w:rPr>
        <w:t>white</w:t>
      </w:r>
      <w:r w:rsidRPr="00AA7506">
        <w:rPr>
          <w:lang w:val="en-US"/>
        </w:rPr>
        <w:t>: syntheses from contributions of forum participants</w:t>
      </w:r>
    </w:p>
    <w:p w:rsidR="00AA7506" w:rsidRDefault="00C14334" w:rsidP="00AA7506">
      <w:pPr>
        <w:pStyle w:val="Paragraphedeliste"/>
        <w:numPr>
          <w:ilvl w:val="0"/>
          <w:numId w:val="21"/>
        </w:numPr>
        <w:spacing w:after="0"/>
        <w:jc w:val="both"/>
        <w:rPr>
          <w:lang w:val="en-US"/>
        </w:rPr>
      </w:pPr>
      <w:r>
        <w:rPr>
          <w:highlight w:val="cyan"/>
          <w:lang w:val="en-US"/>
        </w:rPr>
        <w:t>In bl</w:t>
      </w:r>
      <w:r w:rsidR="00AA7506" w:rsidRPr="00AA7506">
        <w:rPr>
          <w:highlight w:val="cyan"/>
          <w:lang w:val="en-US"/>
        </w:rPr>
        <w:t>u</w:t>
      </w:r>
      <w:r>
        <w:rPr>
          <w:highlight w:val="cyan"/>
          <w:lang w:val="en-US"/>
        </w:rPr>
        <w:t>e</w:t>
      </w:r>
      <w:r w:rsidR="00AA7506" w:rsidRPr="00AA7506">
        <w:rPr>
          <w:lang w:val="en-US"/>
        </w:rPr>
        <w:t xml:space="preserve">: </w:t>
      </w:r>
      <w:r>
        <w:rPr>
          <w:lang w:val="en-US"/>
        </w:rPr>
        <w:t xml:space="preserve">examples of </w:t>
      </w:r>
      <w:r w:rsidR="00AA7506" w:rsidRPr="00AA7506">
        <w:rPr>
          <w:lang w:val="en-US"/>
        </w:rPr>
        <w:t>quotes</w:t>
      </w:r>
      <w:r>
        <w:rPr>
          <w:lang w:val="en-US"/>
        </w:rPr>
        <w:t xml:space="preserve"> from participants</w:t>
      </w:r>
    </w:p>
    <w:p w:rsidR="00AA7506" w:rsidRPr="00AA7506" w:rsidRDefault="00AA7506" w:rsidP="00AA7506">
      <w:pPr>
        <w:spacing w:after="0"/>
        <w:jc w:val="both"/>
        <w:rPr>
          <w:lang w:val="en-US"/>
        </w:rPr>
      </w:pPr>
    </w:p>
    <w:p w:rsidR="004352EA" w:rsidRPr="004352EA" w:rsidRDefault="004352EA" w:rsidP="000E3F3D">
      <w:pPr>
        <w:spacing w:after="0"/>
        <w:jc w:val="both"/>
        <w:outlineLvl w:val="1"/>
        <w:rPr>
          <w:rFonts w:ascii="Calibri" w:eastAsia="Calibri" w:hAnsi="Calibri" w:cs="Times New Roman"/>
          <w:b/>
          <w:i/>
          <w:color w:val="365F91"/>
          <w:sz w:val="32"/>
          <w:szCs w:val="32"/>
          <w:lang w:val="en-GB"/>
        </w:rPr>
      </w:pPr>
      <w:r w:rsidRPr="004352EA">
        <w:rPr>
          <w:rFonts w:ascii="Calibri" w:eastAsia="Calibri" w:hAnsi="Calibri" w:cs="Times New Roman"/>
          <w:b/>
          <w:i/>
          <w:color w:val="365F91"/>
          <w:sz w:val="32"/>
          <w:szCs w:val="32"/>
          <w:lang w:val="en-GB"/>
        </w:rPr>
        <w:t xml:space="preserve">Measure 2.2.1: Establish a baseline reference for the living standards of affected communities (displaced and host communities, those upstream and downstream from the project, </w:t>
      </w:r>
      <w:r w:rsidR="00F64D93" w:rsidRPr="004352EA">
        <w:rPr>
          <w:rFonts w:ascii="Calibri" w:eastAsia="Calibri" w:hAnsi="Calibri" w:cs="Times New Roman"/>
          <w:b/>
          <w:i/>
          <w:color w:val="365F91"/>
          <w:sz w:val="32"/>
          <w:szCs w:val="32"/>
          <w:lang w:val="en-GB"/>
        </w:rPr>
        <w:t>etc.</w:t>
      </w:r>
      <w:r w:rsidRPr="004352EA">
        <w:rPr>
          <w:rFonts w:ascii="Calibri" w:eastAsia="Calibri" w:hAnsi="Calibri" w:cs="Times New Roman"/>
          <w:b/>
          <w:i/>
          <w:color w:val="365F91"/>
          <w:sz w:val="32"/>
          <w:szCs w:val="32"/>
          <w:lang w:val="en-GB"/>
        </w:rPr>
        <w:t>)</w:t>
      </w:r>
    </w:p>
    <w:p w:rsidR="00182C74" w:rsidRDefault="00182C74" w:rsidP="000E3F3D">
      <w:pPr>
        <w:spacing w:after="0"/>
        <w:jc w:val="both"/>
        <w:rPr>
          <w:rFonts w:ascii="Calibri" w:eastAsia="Calibri" w:hAnsi="Calibri" w:cs="Times New Roman"/>
          <w:lang w:val="en-GB"/>
        </w:rPr>
      </w:pPr>
      <w:r w:rsidRPr="00182C74">
        <w:rPr>
          <w:rFonts w:ascii="Calibri" w:eastAsia="Calibri" w:hAnsi="Calibri" w:cs="Times New Roman"/>
          <w:lang w:val="en-GB"/>
        </w:rPr>
        <w:t xml:space="preserve">This recommendation aims to </w:t>
      </w:r>
      <w:r w:rsidR="00AA7506" w:rsidRPr="00AA7506">
        <w:rPr>
          <w:rFonts w:ascii="Calibri" w:eastAsia="Calibri" w:hAnsi="Calibri" w:cs="Times New Roman"/>
          <w:lang w:val="en-GB"/>
        </w:rPr>
        <w:t xml:space="preserve">properly establish a baseline situation </w:t>
      </w:r>
      <w:r w:rsidRPr="00182C74">
        <w:rPr>
          <w:rFonts w:ascii="Calibri" w:eastAsia="Calibri" w:hAnsi="Calibri" w:cs="Times New Roman"/>
          <w:lang w:val="en-GB"/>
        </w:rPr>
        <w:t xml:space="preserve">before the completion of the infrastructure and to implement the recommendations of the </w:t>
      </w:r>
      <w:r w:rsidR="00B63106" w:rsidRPr="00B63106">
        <w:rPr>
          <w:rFonts w:ascii="Calibri" w:eastAsia="Calibri" w:hAnsi="Calibri" w:cs="Times New Roman"/>
          <w:lang w:val="en-GB"/>
        </w:rPr>
        <w:t xml:space="preserve">Environmental and Social Management Plan </w:t>
      </w:r>
      <w:r w:rsidR="00B63106">
        <w:rPr>
          <w:rFonts w:ascii="Calibri" w:eastAsia="Calibri" w:hAnsi="Calibri" w:cs="Times New Roman"/>
          <w:lang w:val="en-GB"/>
        </w:rPr>
        <w:t>(</w:t>
      </w:r>
      <w:r w:rsidRPr="00182C74">
        <w:rPr>
          <w:rFonts w:ascii="Calibri" w:eastAsia="Calibri" w:hAnsi="Calibri" w:cs="Times New Roman"/>
          <w:lang w:val="en-GB"/>
        </w:rPr>
        <w:t>ESMP</w:t>
      </w:r>
      <w:r w:rsidR="00B63106">
        <w:rPr>
          <w:rFonts w:ascii="Calibri" w:eastAsia="Calibri" w:hAnsi="Calibri" w:cs="Times New Roman"/>
          <w:lang w:val="en-GB"/>
        </w:rPr>
        <w:t>)</w:t>
      </w:r>
      <w:r w:rsidRPr="00182C74">
        <w:rPr>
          <w:rFonts w:ascii="Calibri" w:eastAsia="Calibri" w:hAnsi="Calibri" w:cs="Times New Roman"/>
          <w:lang w:val="en-GB"/>
        </w:rPr>
        <w:t xml:space="preserve"> and </w:t>
      </w:r>
      <w:r w:rsidR="00B63106" w:rsidRPr="00B63106">
        <w:rPr>
          <w:rFonts w:ascii="Calibri" w:eastAsia="Calibri" w:hAnsi="Calibri" w:cs="Times New Roman"/>
          <w:lang w:val="en-GB"/>
        </w:rPr>
        <w:t xml:space="preserve">Resettlement Action Plan </w:t>
      </w:r>
      <w:r w:rsidR="00B63106">
        <w:rPr>
          <w:rFonts w:ascii="Calibri" w:eastAsia="Calibri" w:hAnsi="Calibri" w:cs="Times New Roman"/>
          <w:lang w:val="en-GB"/>
        </w:rPr>
        <w:t>(</w:t>
      </w:r>
      <w:r w:rsidRPr="00182C74">
        <w:rPr>
          <w:rFonts w:ascii="Calibri" w:eastAsia="Calibri" w:hAnsi="Calibri" w:cs="Times New Roman"/>
          <w:lang w:val="en-GB"/>
        </w:rPr>
        <w:t>RAP</w:t>
      </w:r>
      <w:r w:rsidR="00B63106">
        <w:rPr>
          <w:rFonts w:ascii="Calibri" w:eastAsia="Calibri" w:hAnsi="Calibri" w:cs="Times New Roman"/>
          <w:lang w:val="en-GB"/>
        </w:rPr>
        <w:t>)</w:t>
      </w:r>
      <w:r w:rsidRPr="00182C74">
        <w:rPr>
          <w:rFonts w:ascii="Calibri" w:eastAsia="Calibri" w:hAnsi="Calibri" w:cs="Times New Roman"/>
          <w:lang w:val="en-GB"/>
        </w:rPr>
        <w:t xml:space="preserve"> in providing them the necessary human and material resources within the project.</w:t>
      </w:r>
    </w:p>
    <w:p w:rsidR="00182C74" w:rsidRDefault="00182C74" w:rsidP="000E3F3D">
      <w:pPr>
        <w:spacing w:after="0"/>
        <w:jc w:val="both"/>
        <w:rPr>
          <w:rFonts w:ascii="Calibri" w:eastAsia="Calibri" w:hAnsi="Calibri" w:cs="Times New Roman"/>
          <w:highlight w:val="yellow"/>
          <w:lang w:val="en-GB"/>
        </w:rPr>
      </w:pPr>
    </w:p>
    <w:p w:rsidR="004352EA" w:rsidRDefault="004352EA" w:rsidP="000E3F3D">
      <w:pPr>
        <w:numPr>
          <w:ilvl w:val="0"/>
          <w:numId w:val="1"/>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The notion of project affected people (PAP): Who falls within the category of affected people? What are the types and levels of impacts that can be identified? Ex. In your opinion, can a group of people that were not identified as a displaced or a host community (direct impacts) although another village nearby fell into this category, a group of pastoralists or a group of people located further downstream be considered as “affected”? If so, do you think that these groups should benefit from compensation measures? Under what forms?</w:t>
      </w:r>
    </w:p>
    <w:p w:rsidR="00182C74" w:rsidRDefault="00B63106" w:rsidP="000E3F3D">
      <w:pPr>
        <w:spacing w:after="0"/>
        <w:jc w:val="both"/>
        <w:rPr>
          <w:rFonts w:ascii="Calibri" w:eastAsia="Calibri" w:hAnsi="Calibri" w:cs="Times New Roman"/>
          <w:lang w:val="en-GB"/>
        </w:rPr>
      </w:pPr>
      <w:r>
        <w:rPr>
          <w:rFonts w:ascii="Calibri" w:eastAsia="Calibri" w:hAnsi="Calibri" w:cs="Times New Roman"/>
          <w:lang w:val="en-GB"/>
        </w:rPr>
        <w:t>I</w:t>
      </w:r>
      <w:r w:rsidR="00182C74" w:rsidRPr="00182C74">
        <w:rPr>
          <w:rFonts w:ascii="Calibri" w:eastAsia="Calibri" w:hAnsi="Calibri" w:cs="Times New Roman"/>
          <w:lang w:val="en-GB"/>
        </w:rPr>
        <w:t xml:space="preserve">t appears that populations </w:t>
      </w:r>
      <w:r w:rsidR="00C14334">
        <w:rPr>
          <w:rFonts w:ascii="Calibri" w:eastAsia="Calibri" w:hAnsi="Calibri" w:cs="Times New Roman"/>
          <w:lang w:val="en-GB"/>
        </w:rPr>
        <w:t xml:space="preserve">who </w:t>
      </w:r>
      <w:r w:rsidR="00182C74" w:rsidRPr="00182C74">
        <w:rPr>
          <w:rFonts w:ascii="Calibri" w:eastAsia="Calibri" w:hAnsi="Calibri" w:cs="Times New Roman"/>
          <w:lang w:val="en-GB"/>
        </w:rPr>
        <w:t xml:space="preserve">should be regarded as affected by the project (PAP) are displaced populations and host </w:t>
      </w:r>
      <w:r w:rsidR="00182C74">
        <w:rPr>
          <w:rFonts w:ascii="Calibri" w:eastAsia="Calibri" w:hAnsi="Calibri" w:cs="Times New Roman"/>
          <w:lang w:val="en-GB"/>
        </w:rPr>
        <w:t xml:space="preserve">populations </w:t>
      </w:r>
      <w:r w:rsidR="00182C74" w:rsidRPr="00182C74">
        <w:rPr>
          <w:rFonts w:ascii="Calibri" w:eastAsia="Calibri" w:hAnsi="Calibri" w:cs="Times New Roman"/>
          <w:lang w:val="en-GB"/>
        </w:rPr>
        <w:t>as well as those affected by a loss of assets or access to assets or a loss of sources of income and / or livelihoods.</w:t>
      </w:r>
    </w:p>
    <w:p w:rsidR="0015583D" w:rsidRDefault="0015583D" w:rsidP="000E3F3D">
      <w:pPr>
        <w:spacing w:after="0"/>
        <w:jc w:val="both"/>
        <w:rPr>
          <w:rFonts w:ascii="Calibri" w:eastAsia="Calibri" w:hAnsi="Calibri" w:cs="Times New Roman"/>
          <w:lang w:val="en-GB"/>
        </w:rPr>
      </w:pPr>
    </w:p>
    <w:p w:rsidR="00182C74" w:rsidRPr="00F13E44" w:rsidRDefault="00182C74" w:rsidP="000E3F3D">
      <w:pPr>
        <w:spacing w:after="0"/>
        <w:jc w:val="both"/>
        <w:rPr>
          <w:rFonts w:ascii="Calibri" w:eastAsia="Calibri" w:hAnsi="Calibri" w:cs="Times New Roman"/>
          <w:b/>
          <w:lang w:val="en-GB"/>
        </w:rPr>
      </w:pPr>
      <w:r w:rsidRPr="00F13E44">
        <w:rPr>
          <w:rFonts w:ascii="Calibri" w:eastAsia="Calibri" w:hAnsi="Calibri" w:cs="Times New Roman"/>
          <w:b/>
          <w:lang w:val="en-GB"/>
        </w:rPr>
        <w:t>Types of PAP identified:</w:t>
      </w:r>
    </w:p>
    <w:p w:rsidR="00182C74" w:rsidRPr="0015583D" w:rsidRDefault="0015583D" w:rsidP="000E3F3D">
      <w:pPr>
        <w:pStyle w:val="Paragraphedeliste"/>
        <w:numPr>
          <w:ilvl w:val="0"/>
          <w:numId w:val="14"/>
        </w:numPr>
        <w:spacing w:after="0"/>
        <w:jc w:val="both"/>
        <w:rPr>
          <w:rFonts w:ascii="Calibri" w:eastAsia="Calibri" w:hAnsi="Calibri" w:cs="Times New Roman"/>
          <w:lang w:val="en-GB"/>
        </w:rPr>
      </w:pPr>
      <w:r w:rsidRPr="0015583D">
        <w:rPr>
          <w:rFonts w:ascii="Calibri" w:eastAsia="Calibri" w:hAnsi="Calibri" w:cs="Times New Roman"/>
          <w:lang w:val="en-GB"/>
        </w:rPr>
        <w:t>D</w:t>
      </w:r>
      <w:r w:rsidR="00182C74" w:rsidRPr="0015583D">
        <w:rPr>
          <w:rFonts w:ascii="Calibri" w:eastAsia="Calibri" w:hAnsi="Calibri" w:cs="Times New Roman"/>
          <w:lang w:val="en-GB"/>
        </w:rPr>
        <w:t>isplaced</w:t>
      </w:r>
      <w:r w:rsidRPr="0015583D">
        <w:rPr>
          <w:rFonts w:ascii="Calibri" w:eastAsia="Calibri" w:hAnsi="Calibri" w:cs="Times New Roman"/>
          <w:lang w:val="en-GB"/>
        </w:rPr>
        <w:t xml:space="preserve"> populations</w:t>
      </w:r>
    </w:p>
    <w:p w:rsidR="00182C74" w:rsidRPr="0015583D" w:rsidRDefault="0015583D" w:rsidP="000E3F3D">
      <w:pPr>
        <w:pStyle w:val="Paragraphedeliste"/>
        <w:numPr>
          <w:ilvl w:val="0"/>
          <w:numId w:val="14"/>
        </w:numPr>
        <w:spacing w:after="0"/>
        <w:jc w:val="both"/>
        <w:rPr>
          <w:rFonts w:ascii="Calibri" w:eastAsia="Calibri" w:hAnsi="Calibri" w:cs="Times New Roman"/>
          <w:lang w:val="en-GB"/>
        </w:rPr>
      </w:pPr>
      <w:r w:rsidRPr="0015583D">
        <w:rPr>
          <w:rFonts w:ascii="Calibri" w:eastAsia="Calibri" w:hAnsi="Calibri" w:cs="Times New Roman"/>
          <w:lang w:val="en-GB"/>
        </w:rPr>
        <w:t>H</w:t>
      </w:r>
      <w:r w:rsidR="00182C74" w:rsidRPr="0015583D">
        <w:rPr>
          <w:rFonts w:ascii="Calibri" w:eastAsia="Calibri" w:hAnsi="Calibri" w:cs="Times New Roman"/>
          <w:lang w:val="en-GB"/>
        </w:rPr>
        <w:t>ost</w:t>
      </w:r>
      <w:r w:rsidRPr="0015583D">
        <w:rPr>
          <w:rFonts w:ascii="Calibri" w:eastAsia="Calibri" w:hAnsi="Calibri" w:cs="Times New Roman"/>
          <w:lang w:val="en-GB"/>
        </w:rPr>
        <w:t xml:space="preserve"> populations</w:t>
      </w:r>
    </w:p>
    <w:p w:rsidR="00182C74" w:rsidRPr="0015583D" w:rsidRDefault="0015583D" w:rsidP="00B63106">
      <w:pPr>
        <w:pStyle w:val="Paragraphedeliste"/>
        <w:numPr>
          <w:ilvl w:val="0"/>
          <w:numId w:val="14"/>
        </w:numPr>
        <w:spacing w:after="0"/>
        <w:jc w:val="both"/>
        <w:rPr>
          <w:rFonts w:ascii="Calibri" w:eastAsia="Calibri" w:hAnsi="Calibri" w:cs="Times New Roman"/>
          <w:lang w:val="en-GB"/>
        </w:rPr>
      </w:pPr>
      <w:r w:rsidRPr="0015583D">
        <w:rPr>
          <w:rFonts w:ascii="Calibri" w:eastAsia="Calibri" w:hAnsi="Calibri" w:cs="Times New Roman"/>
          <w:lang w:val="en-GB"/>
        </w:rPr>
        <w:t xml:space="preserve">Non displaced or </w:t>
      </w:r>
      <w:r w:rsidR="00C14334">
        <w:rPr>
          <w:rFonts w:ascii="Calibri" w:eastAsia="Calibri" w:hAnsi="Calibri" w:cs="Times New Roman"/>
          <w:lang w:val="en-GB"/>
        </w:rPr>
        <w:t>non-</w:t>
      </w:r>
      <w:r w:rsidRPr="0015583D">
        <w:rPr>
          <w:rFonts w:ascii="Calibri" w:eastAsia="Calibri" w:hAnsi="Calibri" w:cs="Times New Roman"/>
          <w:lang w:val="en-GB"/>
        </w:rPr>
        <w:t>host p</w:t>
      </w:r>
      <w:r w:rsidR="00182C74" w:rsidRPr="0015583D">
        <w:rPr>
          <w:rFonts w:ascii="Calibri" w:eastAsia="Calibri" w:hAnsi="Calibri" w:cs="Times New Roman"/>
          <w:lang w:val="en-GB"/>
        </w:rPr>
        <w:t xml:space="preserve">opulations </w:t>
      </w:r>
      <w:r w:rsidRPr="0015583D">
        <w:rPr>
          <w:rFonts w:ascii="Calibri" w:eastAsia="Calibri" w:hAnsi="Calibri" w:cs="Times New Roman"/>
          <w:lang w:val="en-GB"/>
        </w:rPr>
        <w:t>that</w:t>
      </w:r>
      <w:r w:rsidR="00182C74" w:rsidRPr="0015583D">
        <w:rPr>
          <w:rFonts w:ascii="Calibri" w:eastAsia="Calibri" w:hAnsi="Calibri" w:cs="Times New Roman"/>
          <w:lang w:val="en-GB"/>
        </w:rPr>
        <w:t xml:space="preserve"> have lost their </w:t>
      </w:r>
      <w:r w:rsidR="00C14334">
        <w:rPr>
          <w:rFonts w:ascii="Calibri" w:eastAsia="Calibri" w:hAnsi="Calibri" w:cs="Times New Roman"/>
          <w:lang w:val="en-GB"/>
        </w:rPr>
        <w:t>resources</w:t>
      </w:r>
      <w:r w:rsidR="00C14334" w:rsidRPr="0015583D">
        <w:rPr>
          <w:rFonts w:ascii="Calibri" w:eastAsia="Calibri" w:hAnsi="Calibri" w:cs="Times New Roman"/>
          <w:lang w:val="en-GB"/>
        </w:rPr>
        <w:t xml:space="preserve"> </w:t>
      </w:r>
      <w:r w:rsidR="00182C74" w:rsidRPr="0015583D">
        <w:rPr>
          <w:rFonts w:ascii="Calibri" w:eastAsia="Calibri" w:hAnsi="Calibri" w:cs="Times New Roman"/>
          <w:lang w:val="en-GB"/>
        </w:rPr>
        <w:t>(arable land, forest, fishing in shallow water</w:t>
      </w:r>
      <w:r w:rsidR="00B63106">
        <w:rPr>
          <w:rFonts w:ascii="Calibri" w:eastAsia="Calibri" w:hAnsi="Calibri" w:cs="Times New Roman"/>
          <w:lang w:val="en-GB"/>
        </w:rPr>
        <w:t>,</w:t>
      </w:r>
      <w:r w:rsidR="00B63106" w:rsidRPr="00B63106">
        <w:rPr>
          <w:lang w:val="en-US"/>
        </w:rPr>
        <w:t xml:space="preserve"> </w:t>
      </w:r>
      <w:r w:rsidR="00B63106" w:rsidRPr="00B63106">
        <w:rPr>
          <w:rFonts w:ascii="Calibri" w:eastAsia="Calibri" w:hAnsi="Calibri" w:cs="Times New Roman"/>
          <w:lang w:val="en-GB"/>
        </w:rPr>
        <w:t>grazing</w:t>
      </w:r>
      <w:r w:rsidR="00182C74" w:rsidRPr="0015583D">
        <w:rPr>
          <w:rFonts w:ascii="Calibri" w:eastAsia="Calibri" w:hAnsi="Calibri" w:cs="Times New Roman"/>
          <w:lang w:val="en-GB"/>
        </w:rPr>
        <w:t>)</w:t>
      </w:r>
    </w:p>
    <w:p w:rsidR="0015583D" w:rsidRDefault="0015583D" w:rsidP="000E3F3D">
      <w:pPr>
        <w:pStyle w:val="Paragraphedeliste"/>
        <w:numPr>
          <w:ilvl w:val="0"/>
          <w:numId w:val="14"/>
        </w:numPr>
        <w:spacing w:after="0"/>
        <w:jc w:val="both"/>
        <w:rPr>
          <w:rFonts w:ascii="Calibri" w:eastAsia="Calibri" w:hAnsi="Calibri" w:cs="Times New Roman"/>
          <w:lang w:val="en-GB"/>
        </w:rPr>
      </w:pPr>
      <w:r w:rsidRPr="0015583D">
        <w:rPr>
          <w:rFonts w:ascii="Calibri" w:eastAsia="Calibri" w:hAnsi="Calibri" w:cs="Times New Roman"/>
          <w:lang w:val="en-GB"/>
        </w:rPr>
        <w:t xml:space="preserve">Non displaced or </w:t>
      </w:r>
      <w:r w:rsidR="00C14334">
        <w:rPr>
          <w:rFonts w:ascii="Calibri" w:eastAsia="Calibri" w:hAnsi="Calibri" w:cs="Times New Roman"/>
          <w:lang w:val="en-GB"/>
        </w:rPr>
        <w:t>non-</w:t>
      </w:r>
      <w:r w:rsidRPr="0015583D">
        <w:rPr>
          <w:rFonts w:ascii="Calibri" w:eastAsia="Calibri" w:hAnsi="Calibri" w:cs="Times New Roman"/>
          <w:lang w:val="en-GB"/>
        </w:rPr>
        <w:t xml:space="preserve">host populations that have </w:t>
      </w:r>
      <w:r w:rsidR="00C14334">
        <w:rPr>
          <w:rFonts w:ascii="Calibri" w:eastAsia="Calibri" w:hAnsi="Calibri" w:cs="Times New Roman"/>
          <w:lang w:val="en-GB"/>
        </w:rPr>
        <w:t>lost assets</w:t>
      </w:r>
      <w:r w:rsidR="00C14334" w:rsidRPr="0015583D">
        <w:rPr>
          <w:rFonts w:ascii="Calibri" w:eastAsia="Calibri" w:hAnsi="Calibri" w:cs="Times New Roman"/>
          <w:lang w:val="en-GB"/>
        </w:rPr>
        <w:t xml:space="preserve"> </w:t>
      </w:r>
      <w:r w:rsidR="00182C74" w:rsidRPr="0015583D">
        <w:rPr>
          <w:rFonts w:ascii="Calibri" w:eastAsia="Calibri" w:hAnsi="Calibri" w:cs="Times New Roman"/>
          <w:lang w:val="en-GB"/>
        </w:rPr>
        <w:t>or cultural practices</w:t>
      </w:r>
    </w:p>
    <w:p w:rsidR="00182C74" w:rsidRDefault="0015583D" w:rsidP="000E3F3D">
      <w:pPr>
        <w:pStyle w:val="Paragraphedeliste"/>
        <w:numPr>
          <w:ilvl w:val="0"/>
          <w:numId w:val="14"/>
        </w:numPr>
        <w:spacing w:after="0"/>
        <w:jc w:val="both"/>
        <w:rPr>
          <w:rFonts w:ascii="Calibri" w:eastAsia="Calibri" w:hAnsi="Calibri" w:cs="Times New Roman"/>
          <w:lang w:val="en-GB"/>
        </w:rPr>
      </w:pPr>
      <w:r w:rsidRPr="0015583D">
        <w:rPr>
          <w:rFonts w:ascii="Calibri" w:eastAsia="Calibri" w:hAnsi="Calibri" w:cs="Times New Roman"/>
          <w:lang w:val="en-GB"/>
        </w:rPr>
        <w:t>Non displaced or</w:t>
      </w:r>
      <w:r w:rsidR="00537DDC">
        <w:rPr>
          <w:rFonts w:ascii="Calibri" w:eastAsia="Calibri" w:hAnsi="Calibri" w:cs="Times New Roman"/>
          <w:lang w:val="en-GB"/>
        </w:rPr>
        <w:t xml:space="preserve"> </w:t>
      </w:r>
      <w:r w:rsidR="00C14334">
        <w:rPr>
          <w:rFonts w:ascii="Calibri" w:eastAsia="Calibri" w:hAnsi="Calibri" w:cs="Times New Roman"/>
          <w:lang w:val="en-GB"/>
        </w:rPr>
        <w:t>non-</w:t>
      </w:r>
      <w:r w:rsidRPr="0015583D">
        <w:rPr>
          <w:rFonts w:ascii="Calibri" w:eastAsia="Calibri" w:hAnsi="Calibri" w:cs="Times New Roman"/>
          <w:lang w:val="en-GB"/>
        </w:rPr>
        <w:t xml:space="preserve">host populations </w:t>
      </w:r>
      <w:r w:rsidR="00C14334">
        <w:rPr>
          <w:rFonts w:ascii="Calibri" w:eastAsia="Calibri" w:hAnsi="Calibri" w:cs="Times New Roman"/>
          <w:lang w:val="en-GB"/>
        </w:rPr>
        <w:t xml:space="preserve">who may </w:t>
      </w:r>
      <w:r w:rsidR="00537DDC">
        <w:rPr>
          <w:rFonts w:ascii="Calibri" w:eastAsia="Calibri" w:hAnsi="Calibri" w:cs="Times New Roman"/>
          <w:lang w:val="en-GB"/>
        </w:rPr>
        <w:t xml:space="preserve">be </w:t>
      </w:r>
      <w:r w:rsidR="00537DDC" w:rsidRPr="0015583D">
        <w:rPr>
          <w:rFonts w:ascii="Calibri" w:eastAsia="Calibri" w:hAnsi="Calibri" w:cs="Times New Roman"/>
          <w:lang w:val="en-GB"/>
        </w:rPr>
        <w:t>frustrated</w:t>
      </w:r>
      <w:r w:rsidR="00182C74" w:rsidRPr="0015583D">
        <w:rPr>
          <w:rFonts w:ascii="Calibri" w:eastAsia="Calibri" w:hAnsi="Calibri" w:cs="Times New Roman"/>
          <w:lang w:val="en-GB"/>
        </w:rPr>
        <w:t xml:space="preserve"> (</w:t>
      </w:r>
      <w:r w:rsidR="00537DDC">
        <w:rPr>
          <w:rFonts w:ascii="Calibri" w:eastAsia="Calibri" w:hAnsi="Calibri" w:cs="Times New Roman"/>
          <w:lang w:val="en-GB"/>
        </w:rPr>
        <w:t>e.g.</w:t>
      </w:r>
      <w:r w:rsidR="00C14334">
        <w:rPr>
          <w:rFonts w:ascii="Calibri" w:eastAsia="Calibri" w:hAnsi="Calibri" w:cs="Times New Roman"/>
          <w:lang w:val="en-GB"/>
        </w:rPr>
        <w:t xml:space="preserve"> neighbouring villages have been compensated, do not receive electricity from lines that pass overhead </w:t>
      </w:r>
      <w:r w:rsidR="00537DDC">
        <w:rPr>
          <w:rFonts w:ascii="Calibri" w:eastAsia="Calibri" w:hAnsi="Calibri" w:cs="Times New Roman"/>
          <w:lang w:val="en-GB"/>
        </w:rPr>
        <w:t>etc.</w:t>
      </w:r>
      <w:r w:rsidR="00C14334">
        <w:rPr>
          <w:rFonts w:ascii="Calibri" w:eastAsia="Calibri" w:hAnsi="Calibri" w:cs="Times New Roman"/>
          <w:lang w:val="en-GB"/>
        </w:rPr>
        <w:t xml:space="preserve">) </w:t>
      </w:r>
    </w:p>
    <w:p w:rsidR="005528B8" w:rsidRDefault="005528B8" w:rsidP="000E3F3D">
      <w:pPr>
        <w:spacing w:after="0"/>
        <w:jc w:val="both"/>
        <w:rPr>
          <w:rFonts w:ascii="Calibri" w:eastAsia="Calibri" w:hAnsi="Calibri" w:cs="Times New Roman"/>
          <w:lang w:val="en-GB"/>
        </w:rPr>
      </w:pPr>
    </w:p>
    <w:p w:rsidR="005528B8" w:rsidRPr="005528B8" w:rsidRDefault="00B63106" w:rsidP="000E3F3D">
      <w:pPr>
        <w:spacing w:after="0"/>
        <w:jc w:val="both"/>
        <w:rPr>
          <w:rFonts w:ascii="Calibri" w:eastAsia="Calibri" w:hAnsi="Calibri" w:cs="Times New Roman"/>
          <w:b/>
          <w:lang w:val="en-GB"/>
        </w:rPr>
      </w:pPr>
      <w:r>
        <w:rPr>
          <w:rFonts w:ascii="Calibri" w:eastAsia="Calibri" w:hAnsi="Calibri" w:cs="Times New Roman"/>
          <w:b/>
          <w:lang w:val="en-GB"/>
        </w:rPr>
        <w:t>Types of</w:t>
      </w:r>
      <w:r w:rsidR="005528B8" w:rsidRPr="005528B8">
        <w:rPr>
          <w:rFonts w:ascii="Calibri" w:eastAsia="Calibri" w:hAnsi="Calibri" w:cs="Times New Roman"/>
          <w:b/>
          <w:lang w:val="en-GB"/>
        </w:rPr>
        <w:t xml:space="preserve"> impacts:</w:t>
      </w:r>
    </w:p>
    <w:p w:rsidR="005528B8" w:rsidRDefault="005528B8" w:rsidP="000E3F3D">
      <w:pPr>
        <w:spacing w:after="0"/>
        <w:jc w:val="both"/>
        <w:rPr>
          <w:rFonts w:ascii="Calibri" w:eastAsia="Calibri" w:hAnsi="Calibri" w:cs="Times New Roman"/>
          <w:lang w:val="en-GB"/>
        </w:rPr>
      </w:pPr>
      <w:r w:rsidRPr="005528B8">
        <w:rPr>
          <w:rFonts w:ascii="Calibri" w:eastAsia="Calibri" w:hAnsi="Calibri" w:cs="Times New Roman"/>
          <w:lang w:val="en-GB"/>
        </w:rPr>
        <w:t>In general: environmental impacts, loss of natural resources and thus grazing due to the establishment of a new host site, loss of agricultural and pastoral land</w:t>
      </w:r>
      <w:r>
        <w:rPr>
          <w:rFonts w:ascii="Calibri" w:eastAsia="Calibri" w:hAnsi="Calibri" w:cs="Times New Roman"/>
          <w:lang w:val="en-GB"/>
        </w:rPr>
        <w:t>,</w:t>
      </w:r>
      <w:r w:rsidRPr="005528B8">
        <w:rPr>
          <w:rFonts w:ascii="Calibri" w:eastAsia="Calibri" w:hAnsi="Calibri" w:cs="Times New Roman"/>
          <w:lang w:val="en-GB"/>
        </w:rPr>
        <w:t xml:space="preserve"> potential conflicts of land use between resettlers and host populations, depletion of displaced persons due to the volatility of financial compensation received, increased population density due to increased migration or return of nationals of the area, frustration surrounding populations not covered by the measures in </w:t>
      </w:r>
      <w:r>
        <w:rPr>
          <w:rFonts w:ascii="Calibri" w:eastAsia="Calibri" w:hAnsi="Calibri" w:cs="Times New Roman"/>
          <w:lang w:val="en-GB"/>
        </w:rPr>
        <w:t xml:space="preserve">the </w:t>
      </w:r>
      <w:r w:rsidR="00C14334">
        <w:rPr>
          <w:rFonts w:ascii="Calibri" w:eastAsia="Calibri" w:hAnsi="Calibri" w:cs="Times New Roman"/>
          <w:lang w:val="en-GB"/>
        </w:rPr>
        <w:lastRenderedPageBreak/>
        <w:t>compensation p</w:t>
      </w:r>
      <w:r w:rsidRPr="005528B8">
        <w:rPr>
          <w:rFonts w:ascii="Calibri" w:eastAsia="Calibri" w:hAnsi="Calibri" w:cs="Times New Roman"/>
          <w:lang w:val="en-GB"/>
        </w:rPr>
        <w:t>lan</w:t>
      </w:r>
      <w:r>
        <w:rPr>
          <w:rFonts w:ascii="Calibri" w:eastAsia="Calibri" w:hAnsi="Calibri" w:cs="Times New Roman"/>
          <w:lang w:val="en-GB"/>
        </w:rPr>
        <w:t>,</w:t>
      </w:r>
      <w:r w:rsidRPr="005528B8">
        <w:rPr>
          <w:rFonts w:ascii="Calibri" w:eastAsia="Calibri" w:hAnsi="Calibri" w:cs="Times New Roman"/>
          <w:lang w:val="en-GB"/>
        </w:rPr>
        <w:t xml:space="preserve"> loss of fruit trees, strong social imbalance with loss of cohesion, loss of rights by customary authorities (taxes grazing / water management, land reserves), political (if local officials), institutional (not required by law).</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5528B8" w:rsidRPr="00691E13" w:rsidTr="008047C4">
        <w:tc>
          <w:tcPr>
            <w:tcW w:w="9212" w:type="dxa"/>
            <w:shd w:val="clear" w:color="auto" w:fill="C6D9F1" w:themeFill="text2" w:themeFillTint="33"/>
          </w:tcPr>
          <w:p w:rsidR="005528B8" w:rsidRPr="008047C4" w:rsidRDefault="00274033" w:rsidP="00274033">
            <w:pPr>
              <w:jc w:val="both"/>
              <w:rPr>
                <w:rFonts w:ascii="Calibri" w:eastAsia="Calibri" w:hAnsi="Calibri" w:cs="Times New Roman"/>
                <w:i/>
                <w:lang w:val="en-GB"/>
              </w:rPr>
            </w:pPr>
            <w:r>
              <w:rPr>
                <w:rFonts w:ascii="Calibri" w:eastAsia="Calibri" w:hAnsi="Calibri" w:cs="Times New Roman"/>
                <w:i/>
                <w:lang w:val="en-GB"/>
              </w:rPr>
              <w:t>“</w:t>
            </w:r>
            <w:r w:rsidR="005528B8" w:rsidRPr="008047C4">
              <w:rPr>
                <w:rFonts w:ascii="Calibri" w:eastAsia="Calibri" w:hAnsi="Calibri" w:cs="Times New Roman"/>
                <w:i/>
                <w:lang w:val="en-GB"/>
              </w:rPr>
              <w:t xml:space="preserve">In my opinion the concept of </w:t>
            </w:r>
            <w:r w:rsidRPr="008047C4">
              <w:rPr>
                <w:rFonts w:ascii="Calibri" w:eastAsia="Calibri" w:hAnsi="Calibri" w:cs="Times New Roman"/>
                <w:i/>
                <w:lang w:val="en-GB"/>
              </w:rPr>
              <w:t xml:space="preserve">affected </w:t>
            </w:r>
            <w:r w:rsidR="005528B8" w:rsidRPr="008047C4">
              <w:rPr>
                <w:rFonts w:ascii="Calibri" w:eastAsia="Calibri" w:hAnsi="Calibri" w:cs="Times New Roman"/>
                <w:i/>
                <w:lang w:val="en-GB"/>
              </w:rPr>
              <w:t xml:space="preserve">population shouldn’t be too elastic, and should </w:t>
            </w:r>
            <w:r w:rsidR="008047C4" w:rsidRPr="008047C4">
              <w:rPr>
                <w:rFonts w:ascii="Calibri" w:eastAsia="Calibri" w:hAnsi="Calibri" w:cs="Times New Roman"/>
                <w:i/>
                <w:lang w:val="en-GB"/>
              </w:rPr>
              <w:t xml:space="preserve">particularly </w:t>
            </w:r>
            <w:r w:rsidR="005528B8" w:rsidRPr="008047C4">
              <w:rPr>
                <w:rFonts w:ascii="Calibri" w:eastAsia="Calibri" w:hAnsi="Calibri" w:cs="Times New Roman"/>
                <w:i/>
                <w:lang w:val="en-GB"/>
              </w:rPr>
              <w:t xml:space="preserve">justify </w:t>
            </w:r>
            <w:r w:rsidR="008047C4" w:rsidRPr="008047C4">
              <w:rPr>
                <w:rFonts w:ascii="Calibri" w:eastAsia="Calibri" w:hAnsi="Calibri" w:cs="Times New Roman"/>
                <w:i/>
                <w:lang w:val="en-GB"/>
              </w:rPr>
              <w:t xml:space="preserve">of a </w:t>
            </w:r>
            <w:r w:rsidR="005528B8" w:rsidRPr="008047C4">
              <w:rPr>
                <w:rFonts w:ascii="Calibri" w:eastAsia="Calibri" w:hAnsi="Calibri" w:cs="Times New Roman"/>
                <w:i/>
                <w:lang w:val="en-GB"/>
              </w:rPr>
              <w:t xml:space="preserve">"direct and certain" </w:t>
            </w:r>
            <w:r w:rsidR="008047C4" w:rsidRPr="008047C4">
              <w:rPr>
                <w:rFonts w:ascii="Calibri" w:eastAsia="Calibri" w:hAnsi="Calibri" w:cs="Times New Roman"/>
                <w:i/>
                <w:lang w:val="en-GB"/>
              </w:rPr>
              <w:t>harm (...) the State must always rebuild</w:t>
            </w:r>
            <w:r w:rsidR="005528B8" w:rsidRPr="008047C4">
              <w:rPr>
                <w:rFonts w:ascii="Calibri" w:eastAsia="Calibri" w:hAnsi="Calibri" w:cs="Times New Roman"/>
                <w:i/>
                <w:lang w:val="en-GB"/>
              </w:rPr>
              <w:t xml:space="preserve"> the social and economic environment so as not to break existing balance.</w:t>
            </w:r>
            <w:r>
              <w:rPr>
                <w:rFonts w:ascii="Calibri" w:eastAsia="Calibri" w:hAnsi="Calibri" w:cs="Times New Roman"/>
                <w:i/>
                <w:lang w:val="en-GB"/>
              </w:rPr>
              <w:t>”</w:t>
            </w:r>
          </w:p>
        </w:tc>
      </w:tr>
    </w:tbl>
    <w:p w:rsidR="005528B8" w:rsidRPr="005528B8" w:rsidRDefault="005528B8" w:rsidP="000E3F3D">
      <w:pPr>
        <w:spacing w:after="0"/>
        <w:jc w:val="both"/>
        <w:rPr>
          <w:rFonts w:ascii="Calibri" w:eastAsia="Calibri" w:hAnsi="Calibri" w:cs="Times New Roman"/>
          <w:lang w:val="en-GB"/>
        </w:rPr>
      </w:pPr>
    </w:p>
    <w:p w:rsidR="004352EA" w:rsidRPr="004352EA" w:rsidRDefault="004352EA" w:rsidP="000E3F3D">
      <w:pPr>
        <w:numPr>
          <w:ilvl w:val="0"/>
          <w:numId w:val="1"/>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 xml:space="preserve">What major criteria (quantitative and qualitative indicators for well-being and livelihood) should be used to effectively analyse the socio-economic reference situation which can be used as baseline to measure the change in living standards of PAPs in order to ensure improvements? </w:t>
      </w:r>
    </w:p>
    <w:p w:rsidR="004352EA" w:rsidRPr="00B63106" w:rsidRDefault="008047C4" w:rsidP="00B63106">
      <w:pPr>
        <w:spacing w:after="0"/>
        <w:jc w:val="both"/>
        <w:rPr>
          <w:b/>
          <w:lang w:val="en-GB"/>
        </w:rPr>
      </w:pPr>
      <w:r w:rsidRPr="00B63106">
        <w:rPr>
          <w:b/>
          <w:lang w:val="en-GB"/>
        </w:rPr>
        <w:t xml:space="preserve">The criteria identified are: </w:t>
      </w:r>
    </w:p>
    <w:p w:rsidR="00B63106" w:rsidRPr="00B63106" w:rsidRDefault="00B63106" w:rsidP="00B63106">
      <w:pPr>
        <w:pStyle w:val="Paragraphedeliste"/>
        <w:numPr>
          <w:ilvl w:val="0"/>
          <w:numId w:val="22"/>
        </w:numPr>
        <w:spacing w:after="0"/>
        <w:jc w:val="both"/>
        <w:rPr>
          <w:lang w:val="en-GB"/>
        </w:rPr>
      </w:pPr>
      <w:r w:rsidRPr="00B63106">
        <w:rPr>
          <w:lang w:val="en-GB"/>
        </w:rPr>
        <w:t>Household characteristics (size, level of education, number of meals ...)</w:t>
      </w:r>
    </w:p>
    <w:p w:rsidR="00B63106" w:rsidRPr="00B63106" w:rsidRDefault="00B63106" w:rsidP="00B63106">
      <w:pPr>
        <w:pStyle w:val="Paragraphedeliste"/>
        <w:numPr>
          <w:ilvl w:val="0"/>
          <w:numId w:val="22"/>
        </w:numPr>
        <w:spacing w:after="0"/>
        <w:jc w:val="both"/>
        <w:rPr>
          <w:lang w:val="en-GB"/>
        </w:rPr>
      </w:pPr>
      <w:r w:rsidRPr="00B63106">
        <w:rPr>
          <w:lang w:val="en-GB"/>
        </w:rPr>
        <w:t>Characteristics of the population (morbidity, malnutrition, number of affected households ...)</w:t>
      </w:r>
    </w:p>
    <w:p w:rsidR="00B63106" w:rsidRPr="00B63106" w:rsidRDefault="00B63106" w:rsidP="00B63106">
      <w:pPr>
        <w:pStyle w:val="Paragraphedeliste"/>
        <w:numPr>
          <w:ilvl w:val="0"/>
          <w:numId w:val="22"/>
        </w:numPr>
        <w:spacing w:after="0"/>
        <w:jc w:val="both"/>
        <w:rPr>
          <w:lang w:val="en-GB"/>
        </w:rPr>
      </w:pPr>
      <w:r w:rsidRPr="00B63106">
        <w:rPr>
          <w:lang w:val="en-GB"/>
        </w:rPr>
        <w:t>Economic characteristics (income, production systems ...)</w:t>
      </w:r>
    </w:p>
    <w:p w:rsidR="00B63106" w:rsidRDefault="00274033" w:rsidP="00B63106">
      <w:pPr>
        <w:pStyle w:val="Paragraphedeliste"/>
        <w:numPr>
          <w:ilvl w:val="0"/>
          <w:numId w:val="22"/>
        </w:numPr>
        <w:spacing w:after="0"/>
        <w:jc w:val="both"/>
        <w:rPr>
          <w:lang w:val="en-GB"/>
        </w:rPr>
      </w:pPr>
      <w:r>
        <w:rPr>
          <w:lang w:val="en-GB"/>
        </w:rPr>
        <w:t>degree of a</w:t>
      </w:r>
      <w:r w:rsidR="00B63106" w:rsidRPr="00B63106">
        <w:rPr>
          <w:lang w:val="en-GB"/>
        </w:rPr>
        <w:t>ccess to basic social services (water, electricity, sanitation ...)</w:t>
      </w:r>
    </w:p>
    <w:p w:rsidR="00B63106" w:rsidRPr="00B63106" w:rsidRDefault="00B63106" w:rsidP="00B63106">
      <w:pPr>
        <w:spacing w:after="0"/>
        <w:jc w:val="both"/>
        <w:rPr>
          <w:lang w:val="en-GB"/>
        </w:rPr>
      </w:pPr>
    </w:p>
    <w:p w:rsidR="004352EA" w:rsidRDefault="004352EA" w:rsidP="000E3F3D">
      <w:pPr>
        <w:spacing w:after="0"/>
        <w:jc w:val="both"/>
        <w:outlineLvl w:val="1"/>
        <w:rPr>
          <w:rFonts w:ascii="Calibri" w:eastAsia="Calibri" w:hAnsi="Calibri" w:cs="Times New Roman"/>
          <w:b/>
          <w:i/>
          <w:color w:val="365F91"/>
          <w:sz w:val="32"/>
          <w:szCs w:val="32"/>
          <w:lang w:val="en-GB"/>
        </w:rPr>
      </w:pPr>
      <w:r w:rsidRPr="004352EA">
        <w:rPr>
          <w:rFonts w:ascii="Calibri" w:eastAsia="Calibri" w:hAnsi="Calibri" w:cs="Times New Roman"/>
          <w:b/>
          <w:i/>
          <w:color w:val="365F91"/>
          <w:sz w:val="32"/>
          <w:szCs w:val="32"/>
          <w:lang w:val="en-GB"/>
        </w:rPr>
        <w:t>Measure 2.1.1: Assign the direct benefits generated by the dam (agricultural land, electricity, drinking water, grazing areas, fisheries, etc.) to affected communities.</w:t>
      </w:r>
    </w:p>
    <w:p w:rsidR="008047C4" w:rsidRDefault="00B63106" w:rsidP="00B63106">
      <w:pPr>
        <w:spacing w:after="0"/>
        <w:jc w:val="both"/>
        <w:rPr>
          <w:b/>
          <w:lang w:val="en-GB"/>
        </w:rPr>
      </w:pPr>
      <w:r>
        <w:rPr>
          <w:b/>
          <w:lang w:val="en-GB"/>
        </w:rPr>
        <w:t>General</w:t>
      </w:r>
      <w:r w:rsidR="008047C4" w:rsidRPr="008047C4">
        <w:rPr>
          <w:b/>
          <w:lang w:val="en-GB"/>
        </w:rPr>
        <w:t xml:space="preserve"> observations</w:t>
      </w:r>
      <w:r w:rsidR="008047C4">
        <w:rPr>
          <w:b/>
          <w:lang w:val="en-GB"/>
        </w:rPr>
        <w:t>:</w:t>
      </w:r>
    </w:p>
    <w:p w:rsidR="008047C4" w:rsidRPr="006A3214" w:rsidRDefault="00815410" w:rsidP="00B63106">
      <w:pPr>
        <w:pStyle w:val="Paragraphedeliste"/>
        <w:numPr>
          <w:ilvl w:val="0"/>
          <w:numId w:val="1"/>
        </w:numPr>
        <w:spacing w:after="0"/>
        <w:jc w:val="both"/>
        <w:rPr>
          <w:b/>
          <w:lang w:val="en-GB"/>
        </w:rPr>
      </w:pPr>
      <w:r>
        <w:rPr>
          <w:lang w:val="en-GB"/>
        </w:rPr>
        <w:t>P</w:t>
      </w:r>
      <w:r w:rsidR="008047C4" w:rsidRPr="008047C4">
        <w:rPr>
          <w:lang w:val="en-GB"/>
        </w:rPr>
        <w:t xml:space="preserve">roblems of water and electricity often involve the entire population of the country and not just the PAP. Should we then consider that the PAP have more right to access these </w:t>
      </w:r>
      <w:r w:rsidR="00274033">
        <w:rPr>
          <w:lang w:val="en-GB"/>
        </w:rPr>
        <w:t>services</w:t>
      </w:r>
      <w:r w:rsidR="00274033" w:rsidRPr="008047C4">
        <w:rPr>
          <w:lang w:val="en-GB"/>
        </w:rPr>
        <w:t xml:space="preserve"> </w:t>
      </w:r>
      <w:r w:rsidR="008047C4" w:rsidRPr="008047C4">
        <w:rPr>
          <w:lang w:val="en-GB"/>
        </w:rPr>
        <w:t>than other populations? It is clear that opinions are divided on this issue</w:t>
      </w:r>
      <w:r w:rsidR="00274033">
        <w:rPr>
          <w:lang w:val="en-GB"/>
        </w:rPr>
        <w:t>;</w:t>
      </w:r>
    </w:p>
    <w:p w:rsidR="006A3214" w:rsidRPr="006A3214" w:rsidRDefault="00815410" w:rsidP="000E3F3D">
      <w:pPr>
        <w:pStyle w:val="Paragraphedeliste"/>
        <w:numPr>
          <w:ilvl w:val="0"/>
          <w:numId w:val="1"/>
        </w:numPr>
        <w:jc w:val="both"/>
        <w:rPr>
          <w:lang w:val="en-GB"/>
        </w:rPr>
      </w:pPr>
      <w:r>
        <w:rPr>
          <w:lang w:val="en-GB"/>
        </w:rPr>
        <w:t>I</w:t>
      </w:r>
      <w:r w:rsidR="006A3214">
        <w:rPr>
          <w:lang w:val="en-GB"/>
        </w:rPr>
        <w:t>mportance of the c</w:t>
      </w:r>
      <w:r w:rsidR="006A3214" w:rsidRPr="006A3214">
        <w:rPr>
          <w:lang w:val="en-GB"/>
        </w:rPr>
        <w:t>oncept</w:t>
      </w:r>
      <w:r w:rsidR="006A3214">
        <w:rPr>
          <w:lang w:val="en-GB"/>
        </w:rPr>
        <w:t xml:space="preserve"> of</w:t>
      </w:r>
      <w:r w:rsidR="006A3214" w:rsidRPr="006A3214">
        <w:rPr>
          <w:lang w:val="en-GB"/>
        </w:rPr>
        <w:t xml:space="preserve"> </w:t>
      </w:r>
      <w:r w:rsidR="006A3214">
        <w:rPr>
          <w:lang w:val="en-GB"/>
        </w:rPr>
        <w:t xml:space="preserve">“Recognition": </w:t>
      </w:r>
      <w:r w:rsidR="00274033">
        <w:rPr>
          <w:lang w:val="en-GB"/>
        </w:rPr>
        <w:t>build</w:t>
      </w:r>
      <w:r w:rsidR="00274033" w:rsidRPr="006A3214">
        <w:rPr>
          <w:lang w:val="en-GB"/>
        </w:rPr>
        <w:t xml:space="preserve"> </w:t>
      </w:r>
      <w:r w:rsidR="006A3214" w:rsidRPr="006A3214">
        <w:rPr>
          <w:lang w:val="en-GB"/>
        </w:rPr>
        <w:t xml:space="preserve">museums and other conservation areas </w:t>
      </w:r>
      <w:r w:rsidR="00274033">
        <w:rPr>
          <w:lang w:val="en-GB"/>
        </w:rPr>
        <w:t>to</w:t>
      </w:r>
      <w:r w:rsidR="006A3214" w:rsidRPr="006A3214">
        <w:rPr>
          <w:lang w:val="en-GB"/>
        </w:rPr>
        <w:t xml:space="preserve"> the memory of PAP</w:t>
      </w:r>
      <w:r w:rsidR="00274033">
        <w:rPr>
          <w:lang w:val="en-GB"/>
        </w:rPr>
        <w:t>, their villages and their culture</w:t>
      </w:r>
      <w:r w:rsidR="006A3214" w:rsidRPr="006A3214">
        <w:rPr>
          <w:lang w:val="en-GB"/>
        </w:rPr>
        <w:t>;</w:t>
      </w:r>
    </w:p>
    <w:p w:rsidR="006A3214" w:rsidRDefault="006A3214" w:rsidP="000E3F3D">
      <w:pPr>
        <w:pStyle w:val="Paragraphedeliste"/>
        <w:numPr>
          <w:ilvl w:val="0"/>
          <w:numId w:val="1"/>
        </w:numPr>
        <w:jc w:val="both"/>
        <w:rPr>
          <w:lang w:val="en-GB"/>
        </w:rPr>
      </w:pPr>
      <w:r w:rsidRPr="006A3214">
        <w:rPr>
          <w:lang w:val="en-GB"/>
        </w:rPr>
        <w:t xml:space="preserve">A major challenge here is to not fall into the trap of </w:t>
      </w:r>
      <w:r w:rsidR="00274033">
        <w:rPr>
          <w:lang w:val="en-GB"/>
        </w:rPr>
        <w:t>promoting dependency</w:t>
      </w:r>
      <w:r>
        <w:rPr>
          <w:lang w:val="en-GB"/>
        </w:rPr>
        <w:t>.</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6A3214" w:rsidRPr="00691E13" w:rsidTr="006A3214">
        <w:tc>
          <w:tcPr>
            <w:tcW w:w="9212" w:type="dxa"/>
            <w:shd w:val="clear" w:color="auto" w:fill="C6D9F1" w:themeFill="text2" w:themeFillTint="33"/>
          </w:tcPr>
          <w:p w:rsidR="006A3214" w:rsidRPr="006A3214" w:rsidRDefault="00274033" w:rsidP="000E3F3D">
            <w:pPr>
              <w:jc w:val="both"/>
              <w:rPr>
                <w:i/>
                <w:lang w:val="en-GB"/>
              </w:rPr>
            </w:pPr>
            <w:r>
              <w:rPr>
                <w:i/>
                <w:lang w:val="en-GB"/>
              </w:rPr>
              <w:t>“</w:t>
            </w:r>
            <w:r w:rsidR="006A3214" w:rsidRPr="006A3214">
              <w:rPr>
                <w:i/>
                <w:lang w:val="en-GB"/>
              </w:rPr>
              <w:t xml:space="preserve">Include members of the PAPs, preferably young, in the </w:t>
            </w:r>
            <w:r>
              <w:rPr>
                <w:i/>
                <w:lang w:val="en-GB"/>
              </w:rPr>
              <w:t xml:space="preserve">dam </w:t>
            </w:r>
            <w:r w:rsidR="006A3214" w:rsidRPr="006A3214">
              <w:rPr>
                <w:i/>
                <w:lang w:val="en-GB"/>
              </w:rPr>
              <w:t>construction with minimal training, and allow them to continue if they wish, on other sites, progressing in the company, etc.</w:t>
            </w:r>
            <w:r>
              <w:rPr>
                <w:i/>
                <w:lang w:val="en-GB"/>
              </w:rPr>
              <w:t>”</w:t>
            </w:r>
          </w:p>
        </w:tc>
      </w:tr>
    </w:tbl>
    <w:p w:rsidR="006A3214" w:rsidRDefault="006A3214" w:rsidP="000E3F3D">
      <w:pPr>
        <w:jc w:val="both"/>
        <w:rPr>
          <w:lang w:val="en-GB"/>
        </w:rPr>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6A3214" w:rsidRPr="00691E13" w:rsidTr="006A3214">
        <w:tc>
          <w:tcPr>
            <w:tcW w:w="9212" w:type="dxa"/>
            <w:shd w:val="clear" w:color="auto" w:fill="C6D9F1" w:themeFill="text2" w:themeFillTint="33"/>
          </w:tcPr>
          <w:p w:rsidR="006A3214" w:rsidRPr="006A3214" w:rsidRDefault="00274033" w:rsidP="000E3F3D">
            <w:pPr>
              <w:jc w:val="both"/>
              <w:rPr>
                <w:i/>
                <w:lang w:val="en-GB"/>
              </w:rPr>
            </w:pPr>
            <w:r>
              <w:rPr>
                <w:i/>
                <w:lang w:val="en-GB"/>
              </w:rPr>
              <w:t>“</w:t>
            </w:r>
            <w:r w:rsidR="006A3214" w:rsidRPr="006A3214">
              <w:rPr>
                <w:i/>
                <w:lang w:val="en-GB"/>
              </w:rPr>
              <w:t>In Niger, the law states that if your property increases in value following an operation, an allowance of added value can be claimed! What if your business grows because of the activities created by the dam?</w:t>
            </w:r>
            <w:r>
              <w:rPr>
                <w:i/>
                <w:lang w:val="en-GB"/>
              </w:rPr>
              <w:t>”</w:t>
            </w:r>
          </w:p>
        </w:tc>
      </w:tr>
    </w:tbl>
    <w:p w:rsidR="006A3214" w:rsidRPr="006A3214" w:rsidRDefault="006A3214" w:rsidP="000E3F3D">
      <w:pPr>
        <w:jc w:val="both"/>
        <w:rPr>
          <w:lang w:val="en-GB"/>
        </w:rPr>
      </w:pPr>
    </w:p>
    <w:p w:rsidR="004352EA" w:rsidRPr="004352EA" w:rsidRDefault="004352EA" w:rsidP="000E3F3D">
      <w:pPr>
        <w:numPr>
          <w:ilvl w:val="0"/>
          <w:numId w:val="2"/>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What conditions and mechanisms can be used to ensure that benefits from dams are directly shared with the PAPs in the long run?</w:t>
      </w:r>
    </w:p>
    <w:p w:rsidR="004352EA" w:rsidRDefault="004352EA" w:rsidP="000E3F3D">
      <w:pPr>
        <w:spacing w:after="0"/>
        <w:jc w:val="both"/>
        <w:rPr>
          <w:rFonts w:ascii="Calibri" w:eastAsia="Calibri" w:hAnsi="Calibri" w:cs="Times New Roman"/>
          <w:highlight w:val="yellow"/>
          <w:lang w:val="en-GB"/>
        </w:rPr>
      </w:pPr>
    </w:p>
    <w:p w:rsidR="004352EA" w:rsidRPr="004352EA" w:rsidRDefault="004352EA" w:rsidP="000E3F3D">
      <w:p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For example:</w:t>
      </w:r>
    </w:p>
    <w:p w:rsidR="004352EA" w:rsidRPr="004352EA" w:rsidRDefault="004352EA" w:rsidP="000E3F3D">
      <w:pPr>
        <w:spacing w:after="0"/>
        <w:jc w:val="both"/>
        <w:rPr>
          <w:rFonts w:ascii="Calibri" w:eastAsia="Calibri" w:hAnsi="Calibri" w:cs="Times New Roman"/>
          <w:color w:val="365F91"/>
          <w:highlight w:val="yellow"/>
          <w:lang w:val="en-GB"/>
        </w:rPr>
      </w:pPr>
      <w:r w:rsidRPr="004352EA">
        <w:rPr>
          <w:rFonts w:ascii="Calibri" w:eastAsia="Calibri" w:hAnsi="Calibri" w:cs="Times New Roman"/>
          <w:b/>
          <w:color w:val="365F91"/>
          <w:highlight w:val="yellow"/>
          <w:lang w:val="en-GB"/>
        </w:rPr>
        <w:t>Electricity</w:t>
      </w:r>
      <w:r w:rsidRPr="004352EA">
        <w:rPr>
          <w:rFonts w:ascii="Calibri" w:eastAsia="Calibri" w:hAnsi="Calibri" w:cs="Times New Roman"/>
          <w:color w:val="365F91"/>
          <w:highlight w:val="yellow"/>
          <w:lang w:val="en-GB"/>
        </w:rPr>
        <w:t xml:space="preserve">: </w:t>
      </w:r>
    </w:p>
    <w:p w:rsidR="004352EA" w:rsidRDefault="004352EA" w:rsidP="000E3F3D">
      <w:pPr>
        <w:numPr>
          <w:ilvl w:val="0"/>
          <w:numId w:val="2"/>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 xml:space="preserve">Should free electricity be offered to the PAPs? Should the connection to the network be free of cost? Should the PAPs benefit from preferential rates and if so, for how long (a lifetime, 5 years, 10 years)? What are the mechanisms that should be put in place to guarantee equity, especially with respect to the rest of the country’s population?  </w:t>
      </w:r>
    </w:p>
    <w:p w:rsidR="006A3214" w:rsidRPr="006A3214" w:rsidRDefault="006A3214" w:rsidP="000E3F3D">
      <w:pPr>
        <w:spacing w:after="0"/>
        <w:jc w:val="both"/>
        <w:rPr>
          <w:rFonts w:ascii="Calibri" w:eastAsia="Calibri" w:hAnsi="Calibri" w:cs="Times New Roman"/>
          <w:lang w:val="en-GB"/>
        </w:rPr>
      </w:pPr>
      <w:r w:rsidRPr="006A3214">
        <w:rPr>
          <w:rFonts w:ascii="Calibri" w:eastAsia="Calibri" w:hAnsi="Calibri" w:cs="Times New Roman"/>
          <w:lang w:val="en-GB"/>
        </w:rPr>
        <w:t xml:space="preserve">Must allow time for PAP to adapt </w:t>
      </w:r>
      <w:r w:rsidR="00274033">
        <w:rPr>
          <w:rFonts w:ascii="Calibri" w:eastAsia="Calibri" w:hAnsi="Calibri" w:cs="Times New Roman"/>
          <w:lang w:val="en-GB"/>
        </w:rPr>
        <w:t>and generate</w:t>
      </w:r>
      <w:r w:rsidRPr="006A3214">
        <w:rPr>
          <w:rFonts w:ascii="Calibri" w:eastAsia="Calibri" w:hAnsi="Calibri" w:cs="Times New Roman"/>
          <w:lang w:val="en-GB"/>
        </w:rPr>
        <w:t xml:space="preserve"> a level of income sufficient to support themselves.</w:t>
      </w:r>
    </w:p>
    <w:p w:rsidR="006A3214" w:rsidRDefault="006A3214" w:rsidP="000E3F3D">
      <w:pPr>
        <w:spacing w:after="0"/>
        <w:jc w:val="both"/>
        <w:rPr>
          <w:rFonts w:ascii="Calibri" w:eastAsia="Calibri" w:hAnsi="Calibri" w:cs="Times New Roman"/>
          <w:lang w:val="en-GB"/>
        </w:rPr>
      </w:pPr>
      <w:r w:rsidRPr="006A3214">
        <w:rPr>
          <w:rFonts w:ascii="Calibri" w:eastAsia="Calibri" w:hAnsi="Calibri" w:cs="Times New Roman"/>
          <w:lang w:val="en-GB"/>
        </w:rPr>
        <w:lastRenderedPageBreak/>
        <w:t xml:space="preserve">Free electricity does not appear </w:t>
      </w:r>
      <w:r w:rsidR="00274033">
        <w:rPr>
          <w:rFonts w:ascii="Calibri" w:eastAsia="Calibri" w:hAnsi="Calibri" w:cs="Times New Roman"/>
          <w:lang w:val="en-GB"/>
        </w:rPr>
        <w:t>appropriate</w:t>
      </w:r>
      <w:r w:rsidRPr="006A3214">
        <w:rPr>
          <w:rFonts w:ascii="Calibri" w:eastAsia="Calibri" w:hAnsi="Calibri" w:cs="Times New Roman"/>
          <w:lang w:val="en-GB"/>
        </w:rPr>
        <w:t xml:space="preserve">. However, 80% of respondents are in favour of a free connection to the </w:t>
      </w:r>
      <w:r w:rsidR="00274033">
        <w:rPr>
          <w:rFonts w:ascii="Calibri" w:eastAsia="Calibri" w:hAnsi="Calibri" w:cs="Times New Roman"/>
          <w:lang w:val="en-GB"/>
        </w:rPr>
        <w:t>grid</w:t>
      </w:r>
      <w:r w:rsidR="00274033" w:rsidRPr="006A3214">
        <w:rPr>
          <w:rFonts w:ascii="Calibri" w:eastAsia="Calibri" w:hAnsi="Calibri" w:cs="Times New Roman"/>
          <w:lang w:val="en-GB"/>
        </w:rPr>
        <w:t xml:space="preserve"> </w:t>
      </w:r>
      <w:r w:rsidRPr="006A3214">
        <w:rPr>
          <w:rFonts w:ascii="Calibri" w:eastAsia="Calibri" w:hAnsi="Calibri" w:cs="Times New Roman"/>
          <w:lang w:val="en-GB"/>
        </w:rPr>
        <w:t xml:space="preserve">for PAP, </w:t>
      </w:r>
      <w:r>
        <w:rPr>
          <w:rFonts w:ascii="Calibri" w:eastAsia="Calibri" w:hAnsi="Calibri" w:cs="Times New Roman"/>
          <w:lang w:val="en-GB"/>
        </w:rPr>
        <w:t xml:space="preserve">considering </w:t>
      </w:r>
      <w:r w:rsidRPr="006A3214">
        <w:rPr>
          <w:rFonts w:ascii="Calibri" w:eastAsia="Calibri" w:hAnsi="Calibri" w:cs="Times New Roman"/>
          <w:lang w:val="en-GB"/>
        </w:rPr>
        <w:t xml:space="preserve">they </w:t>
      </w:r>
      <w:r>
        <w:rPr>
          <w:rFonts w:ascii="Calibri" w:eastAsia="Calibri" w:hAnsi="Calibri" w:cs="Times New Roman"/>
          <w:lang w:val="en-GB"/>
        </w:rPr>
        <w:t>just can’t</w:t>
      </w:r>
      <w:r w:rsidRPr="006A3214">
        <w:rPr>
          <w:rFonts w:ascii="Calibri" w:eastAsia="Calibri" w:hAnsi="Calibri" w:cs="Times New Roman"/>
          <w:lang w:val="en-GB"/>
        </w:rPr>
        <w:t xml:space="preserve"> afford the connection 70% of </w:t>
      </w:r>
      <w:r w:rsidR="00E14A8F">
        <w:rPr>
          <w:rFonts w:ascii="Calibri" w:eastAsia="Calibri" w:hAnsi="Calibri" w:cs="Times New Roman"/>
          <w:lang w:val="en-GB"/>
        </w:rPr>
        <w:t>respondents are in favour of</w:t>
      </w:r>
      <w:r w:rsidRPr="006A3214">
        <w:rPr>
          <w:rFonts w:ascii="Calibri" w:eastAsia="Calibri" w:hAnsi="Calibri" w:cs="Times New Roman"/>
          <w:lang w:val="en-GB"/>
        </w:rPr>
        <w:t xml:space="preserve"> a </w:t>
      </w:r>
      <w:r>
        <w:rPr>
          <w:rFonts w:ascii="Calibri" w:eastAsia="Calibri" w:hAnsi="Calibri" w:cs="Times New Roman"/>
          <w:lang w:val="en-GB"/>
        </w:rPr>
        <w:t>preferential rate</w:t>
      </w:r>
      <w:r w:rsidRPr="006A3214">
        <w:rPr>
          <w:rFonts w:ascii="Calibri" w:eastAsia="Calibri" w:hAnsi="Calibri" w:cs="Times New Roman"/>
          <w:lang w:val="en-GB"/>
        </w:rPr>
        <w:t xml:space="preserve"> for a limited period and not for life.</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6A3214" w:rsidRPr="00691E13" w:rsidTr="006A3214">
        <w:tc>
          <w:tcPr>
            <w:tcW w:w="9212" w:type="dxa"/>
            <w:shd w:val="clear" w:color="auto" w:fill="C6D9F1" w:themeFill="text2" w:themeFillTint="33"/>
          </w:tcPr>
          <w:p w:rsidR="006A3214" w:rsidRPr="006A3214" w:rsidRDefault="00E14A8F" w:rsidP="00E14A8F">
            <w:pPr>
              <w:jc w:val="both"/>
              <w:rPr>
                <w:rFonts w:ascii="Calibri" w:eastAsia="Calibri" w:hAnsi="Calibri" w:cs="Times New Roman"/>
                <w:i/>
                <w:highlight w:val="yellow"/>
                <w:lang w:val="en-GB"/>
              </w:rPr>
            </w:pPr>
            <w:r>
              <w:rPr>
                <w:rFonts w:ascii="Calibri" w:eastAsia="Calibri" w:hAnsi="Calibri" w:cs="Times New Roman"/>
                <w:i/>
                <w:lang w:val="en-GB"/>
              </w:rPr>
              <w:t>“</w:t>
            </w:r>
            <w:r w:rsidR="006A3214" w:rsidRPr="006A3214">
              <w:rPr>
                <w:rFonts w:ascii="Calibri" w:eastAsia="Calibri" w:hAnsi="Calibri" w:cs="Times New Roman"/>
                <w:i/>
                <w:lang w:val="en-GB"/>
              </w:rPr>
              <w:t xml:space="preserve">In our opinion, electricity has a cost, regardless of the situation, and someone has to pay. </w:t>
            </w:r>
            <w:r>
              <w:rPr>
                <w:rFonts w:ascii="Calibri" w:eastAsia="Calibri" w:hAnsi="Calibri" w:cs="Times New Roman"/>
                <w:i/>
                <w:lang w:val="en-GB"/>
              </w:rPr>
              <w:t>In r</w:t>
            </w:r>
            <w:r w:rsidR="006A3214" w:rsidRPr="006A3214">
              <w:rPr>
                <w:rFonts w:ascii="Calibri" w:eastAsia="Calibri" w:hAnsi="Calibri" w:cs="Times New Roman"/>
                <w:i/>
                <w:lang w:val="en-GB"/>
              </w:rPr>
              <w:t>egard to Niger, my country, since its independence in 1961, no region has benefited from preferences.</w:t>
            </w:r>
            <w:r>
              <w:rPr>
                <w:rFonts w:ascii="Calibri" w:eastAsia="Calibri" w:hAnsi="Calibri" w:cs="Times New Roman"/>
                <w:i/>
                <w:lang w:val="en-GB"/>
              </w:rPr>
              <w:t>”</w:t>
            </w:r>
          </w:p>
        </w:tc>
      </w:tr>
    </w:tbl>
    <w:p w:rsidR="006A3214" w:rsidRDefault="006A3214" w:rsidP="000E3F3D">
      <w:pPr>
        <w:spacing w:after="0"/>
        <w:jc w:val="both"/>
        <w:rPr>
          <w:rFonts w:ascii="Calibri" w:eastAsia="Calibri" w:hAnsi="Calibri" w:cs="Times New Roman"/>
          <w:highlight w:val="yellow"/>
          <w:lang w:val="en-GB"/>
        </w:rPr>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6A3214" w:rsidRPr="00691E13" w:rsidTr="00482657">
        <w:tc>
          <w:tcPr>
            <w:tcW w:w="9212" w:type="dxa"/>
            <w:shd w:val="clear" w:color="auto" w:fill="C6D9F1" w:themeFill="text2" w:themeFillTint="33"/>
          </w:tcPr>
          <w:p w:rsidR="00815410" w:rsidRPr="00482657" w:rsidRDefault="00E14A8F" w:rsidP="00E14A8F">
            <w:pPr>
              <w:jc w:val="both"/>
              <w:rPr>
                <w:rFonts w:ascii="Calibri" w:eastAsia="Calibri" w:hAnsi="Calibri" w:cs="Times New Roman"/>
                <w:i/>
                <w:highlight w:val="yellow"/>
                <w:lang w:val="en-GB"/>
              </w:rPr>
            </w:pPr>
            <w:r>
              <w:rPr>
                <w:rFonts w:ascii="Calibri" w:eastAsia="Calibri" w:hAnsi="Calibri" w:cs="Times New Roman"/>
                <w:i/>
                <w:lang w:val="en-GB"/>
              </w:rPr>
              <w:t>“</w:t>
            </w:r>
            <w:r w:rsidR="00815410" w:rsidRPr="00815410">
              <w:rPr>
                <w:rFonts w:ascii="Calibri" w:eastAsia="Calibri" w:hAnsi="Calibri" w:cs="Times New Roman"/>
                <w:i/>
                <w:lang w:val="en-GB"/>
              </w:rPr>
              <w:t xml:space="preserve">It is normal to offer people a free connection </w:t>
            </w:r>
            <w:r w:rsidR="00815410">
              <w:rPr>
                <w:rFonts w:ascii="Calibri" w:eastAsia="Calibri" w:hAnsi="Calibri" w:cs="Times New Roman"/>
                <w:i/>
                <w:lang w:val="en-GB"/>
              </w:rPr>
              <w:t xml:space="preserve">to </w:t>
            </w:r>
            <w:r>
              <w:rPr>
                <w:rFonts w:ascii="Calibri" w:eastAsia="Calibri" w:hAnsi="Calibri" w:cs="Times New Roman"/>
                <w:i/>
                <w:lang w:val="en-GB"/>
              </w:rPr>
              <w:t>the grid</w:t>
            </w:r>
            <w:r w:rsidRPr="00815410">
              <w:rPr>
                <w:rFonts w:ascii="Calibri" w:eastAsia="Calibri" w:hAnsi="Calibri" w:cs="Times New Roman"/>
                <w:i/>
                <w:lang w:val="en-GB"/>
              </w:rPr>
              <w:t xml:space="preserve"> </w:t>
            </w:r>
            <w:r w:rsidR="00815410" w:rsidRPr="00815410">
              <w:rPr>
                <w:rFonts w:ascii="Calibri" w:eastAsia="Calibri" w:hAnsi="Calibri" w:cs="Times New Roman"/>
                <w:i/>
                <w:lang w:val="en-GB"/>
              </w:rPr>
              <w:t>(...) A preferential rate (</w:t>
            </w:r>
            <w:r>
              <w:rPr>
                <w:rFonts w:ascii="Calibri" w:eastAsia="Calibri" w:hAnsi="Calibri" w:cs="Times New Roman"/>
                <w:i/>
                <w:lang w:val="en-GB"/>
              </w:rPr>
              <w:t>could be given for</w:t>
            </w:r>
            <w:r w:rsidR="00815410" w:rsidRPr="00815410">
              <w:rPr>
                <w:rFonts w:ascii="Calibri" w:eastAsia="Calibri" w:hAnsi="Calibri" w:cs="Times New Roman"/>
                <w:i/>
                <w:lang w:val="en-GB"/>
              </w:rPr>
              <w:t>...) the time required for populations to adapt to their new environment.</w:t>
            </w:r>
            <w:r>
              <w:rPr>
                <w:rFonts w:ascii="Calibri" w:eastAsia="Calibri" w:hAnsi="Calibri" w:cs="Times New Roman"/>
                <w:i/>
                <w:lang w:val="en-GB"/>
              </w:rPr>
              <w:t>”</w:t>
            </w:r>
          </w:p>
        </w:tc>
      </w:tr>
    </w:tbl>
    <w:p w:rsidR="006A3214" w:rsidRPr="004352EA" w:rsidRDefault="006A3214" w:rsidP="000E3F3D">
      <w:pPr>
        <w:spacing w:after="0"/>
        <w:jc w:val="both"/>
        <w:rPr>
          <w:rFonts w:ascii="Calibri" w:eastAsia="Calibri" w:hAnsi="Calibri" w:cs="Times New Roman"/>
          <w:highlight w:val="yellow"/>
          <w:lang w:val="en-GB"/>
        </w:rPr>
      </w:pPr>
    </w:p>
    <w:p w:rsidR="004352EA" w:rsidRPr="004352EA" w:rsidRDefault="004352EA" w:rsidP="000E3F3D">
      <w:pPr>
        <w:numPr>
          <w:ilvl w:val="0"/>
          <w:numId w:val="2"/>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 xml:space="preserve">Should a system be set up in order to systematically share financial revenues from the dam based on the costs of local development? </w:t>
      </w:r>
    </w:p>
    <w:p w:rsidR="004352EA" w:rsidRPr="00C166E1" w:rsidRDefault="00815410" w:rsidP="000E3F3D">
      <w:pPr>
        <w:spacing w:after="0"/>
        <w:jc w:val="both"/>
        <w:rPr>
          <w:rFonts w:ascii="Calibri" w:eastAsia="Calibri" w:hAnsi="Calibri" w:cs="Times New Roman"/>
          <w:lang w:val="en-GB"/>
        </w:rPr>
      </w:pPr>
      <w:r>
        <w:rPr>
          <w:rFonts w:ascii="Calibri" w:eastAsia="Calibri" w:hAnsi="Calibri" w:cs="Times New Roman"/>
          <w:lang w:val="en-GB"/>
        </w:rPr>
        <w:t>It is necessary to support</w:t>
      </w:r>
      <w:r w:rsidR="00C166E1" w:rsidRPr="00C166E1">
        <w:rPr>
          <w:rFonts w:ascii="Calibri" w:eastAsia="Calibri" w:hAnsi="Calibri" w:cs="Times New Roman"/>
          <w:lang w:val="en-GB"/>
        </w:rPr>
        <w:t xml:space="preserve"> local development, </w:t>
      </w:r>
      <w:r>
        <w:rPr>
          <w:rFonts w:ascii="Calibri" w:eastAsia="Calibri" w:hAnsi="Calibri" w:cs="Times New Roman"/>
          <w:lang w:val="en-GB"/>
        </w:rPr>
        <w:t xml:space="preserve">with </w:t>
      </w:r>
      <w:r w:rsidR="00C166E1" w:rsidRPr="00C166E1">
        <w:rPr>
          <w:rFonts w:ascii="Calibri" w:eastAsia="Calibri" w:hAnsi="Calibri" w:cs="Times New Roman"/>
          <w:lang w:val="en-GB"/>
        </w:rPr>
        <w:t>revenues from the operation of the dam</w:t>
      </w:r>
      <w:r w:rsidR="00C166E1">
        <w:rPr>
          <w:rFonts w:ascii="Calibri" w:eastAsia="Calibri" w:hAnsi="Calibri" w:cs="Times New Roman"/>
          <w:lang w:val="en-GB"/>
        </w:rPr>
        <w:t xml:space="preserve">, by financing of </w:t>
      </w:r>
      <w:r w:rsidR="00C166E1" w:rsidRPr="00C166E1">
        <w:rPr>
          <w:rFonts w:ascii="Calibri" w:eastAsia="Calibri" w:hAnsi="Calibri" w:cs="Times New Roman"/>
          <w:lang w:val="en-GB"/>
        </w:rPr>
        <w:t>social infrastructure</w:t>
      </w:r>
      <w:r w:rsidR="00C166E1">
        <w:rPr>
          <w:rFonts w:ascii="Calibri" w:eastAsia="Calibri" w:hAnsi="Calibri" w:cs="Times New Roman"/>
          <w:lang w:val="en-GB"/>
        </w:rPr>
        <w:t>s</w:t>
      </w:r>
      <w:r w:rsidR="00C166E1" w:rsidRPr="00C166E1">
        <w:rPr>
          <w:rFonts w:ascii="Calibri" w:eastAsia="Calibri" w:hAnsi="Calibri" w:cs="Times New Roman"/>
          <w:lang w:val="en-GB"/>
        </w:rPr>
        <w:t xml:space="preserve"> (facilities, marketing and distribution of water and electricity, schools and health centers) and support for income-generating activities (IGAs) in favour of PAP. That said, in the case of Niger, it appears that the compensation system is not compatible with a systematic sharin</w:t>
      </w:r>
      <w:r w:rsidR="00691E13">
        <w:rPr>
          <w:rFonts w:ascii="Calibri" w:eastAsia="Calibri" w:hAnsi="Calibri" w:cs="Times New Roman"/>
          <w:lang w:val="en-GB"/>
        </w:rPr>
        <w:t>g of financial returns of a dam; considering profits have to</w:t>
      </w:r>
      <w:r w:rsidR="00691E13" w:rsidRPr="00691E13">
        <w:rPr>
          <w:rFonts w:ascii="Calibri" w:eastAsia="Calibri" w:hAnsi="Calibri" w:cs="Times New Roman"/>
          <w:lang w:val="en-GB"/>
        </w:rPr>
        <w:t xml:space="preserve"> be shared equitably around the national level</w:t>
      </w:r>
      <w:r w:rsidR="00691E13">
        <w:rPr>
          <w:rFonts w:ascii="Calibri" w:eastAsia="Calibri" w:hAnsi="Calibri" w:cs="Times New Roman"/>
          <w:lang w:val="en-GB"/>
        </w:rPr>
        <w:t>.</w:t>
      </w:r>
      <w:bookmarkStart w:id="0" w:name="_GoBack"/>
      <w:bookmarkEnd w:id="0"/>
    </w:p>
    <w:p w:rsidR="007F2D41" w:rsidRDefault="007F2D41" w:rsidP="000E3F3D">
      <w:pPr>
        <w:spacing w:after="0"/>
        <w:jc w:val="both"/>
        <w:rPr>
          <w:rFonts w:ascii="Calibri" w:eastAsia="Calibri" w:hAnsi="Calibri" w:cs="Times New Roman"/>
          <w:b/>
          <w:color w:val="365F91"/>
          <w:highlight w:val="yellow"/>
          <w:lang w:val="en-GB"/>
        </w:rPr>
      </w:pPr>
    </w:p>
    <w:p w:rsidR="004352EA" w:rsidRPr="004352EA" w:rsidRDefault="004352EA" w:rsidP="000E3F3D">
      <w:pPr>
        <w:spacing w:after="0"/>
        <w:jc w:val="both"/>
        <w:rPr>
          <w:rFonts w:ascii="Calibri" w:eastAsia="Calibri" w:hAnsi="Calibri" w:cs="Times New Roman"/>
          <w:color w:val="365F91"/>
          <w:highlight w:val="yellow"/>
          <w:lang w:val="en-GB"/>
        </w:rPr>
      </w:pPr>
      <w:r w:rsidRPr="004352EA">
        <w:rPr>
          <w:rFonts w:ascii="Calibri" w:eastAsia="Calibri" w:hAnsi="Calibri" w:cs="Times New Roman"/>
          <w:b/>
          <w:color w:val="365F91"/>
          <w:highlight w:val="yellow"/>
          <w:lang w:val="en-GB"/>
        </w:rPr>
        <w:t>Land</w:t>
      </w:r>
      <w:r w:rsidRPr="004352EA">
        <w:rPr>
          <w:rFonts w:ascii="Calibri" w:eastAsia="Calibri" w:hAnsi="Calibri" w:cs="Times New Roman"/>
          <w:color w:val="365F91"/>
          <w:highlight w:val="yellow"/>
          <w:lang w:val="en-GB"/>
        </w:rPr>
        <w:t xml:space="preserve">: </w:t>
      </w:r>
    </w:p>
    <w:p w:rsidR="004352EA" w:rsidRDefault="004352EA" w:rsidP="000E3F3D">
      <w:pPr>
        <w:numPr>
          <w:ilvl w:val="0"/>
          <w:numId w:val="3"/>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 xml:space="preserve">Should the criteria for land compensation only take into account the quality and production capacity of lost land? Should social criteria also be taken into account (family size, social block, number of active people, etc.) in order to guarantee that the compensation meets the needs? </w:t>
      </w:r>
    </w:p>
    <w:p w:rsidR="00C166E1" w:rsidRDefault="00C166E1" w:rsidP="000E3F3D">
      <w:pPr>
        <w:spacing w:after="0"/>
        <w:jc w:val="both"/>
        <w:rPr>
          <w:rFonts w:ascii="Calibri" w:eastAsia="Calibri" w:hAnsi="Calibri" w:cs="Times New Roman"/>
          <w:lang w:val="en-GB"/>
        </w:rPr>
      </w:pPr>
      <w:r w:rsidRPr="00C166E1">
        <w:rPr>
          <w:rFonts w:ascii="Calibri" w:eastAsia="Calibri" w:hAnsi="Calibri" w:cs="Times New Roman"/>
          <w:lang w:val="en-GB"/>
        </w:rPr>
        <w:t xml:space="preserve">Opinion </w:t>
      </w:r>
      <w:r w:rsidR="00E14A8F">
        <w:rPr>
          <w:rFonts w:ascii="Calibri" w:eastAsia="Calibri" w:hAnsi="Calibri" w:cs="Times New Roman"/>
          <w:lang w:val="en-GB"/>
        </w:rPr>
        <w:t>is</w:t>
      </w:r>
      <w:r w:rsidR="00E14A8F" w:rsidRPr="00C166E1">
        <w:rPr>
          <w:rFonts w:ascii="Calibri" w:eastAsia="Calibri" w:hAnsi="Calibri" w:cs="Times New Roman"/>
          <w:lang w:val="en-GB"/>
        </w:rPr>
        <w:t xml:space="preserve"> </w:t>
      </w:r>
      <w:r w:rsidRPr="00C166E1">
        <w:rPr>
          <w:rFonts w:ascii="Calibri" w:eastAsia="Calibri" w:hAnsi="Calibri" w:cs="Times New Roman"/>
          <w:lang w:val="en-GB"/>
        </w:rPr>
        <w:t xml:space="preserve">divided on this </w:t>
      </w:r>
      <w:r w:rsidR="00537DDC" w:rsidRPr="00C166E1">
        <w:rPr>
          <w:rFonts w:ascii="Calibri" w:eastAsia="Calibri" w:hAnsi="Calibri" w:cs="Times New Roman"/>
          <w:lang w:val="en-GB"/>
        </w:rPr>
        <w:t>issu</w:t>
      </w:r>
      <w:r w:rsidR="00537DDC">
        <w:rPr>
          <w:rFonts w:ascii="Calibri" w:eastAsia="Calibri" w:hAnsi="Calibri" w:cs="Times New Roman"/>
          <w:lang w:val="en-GB"/>
        </w:rPr>
        <w:t>e</w:t>
      </w:r>
      <w:r w:rsidR="00537DDC" w:rsidRPr="00C166E1">
        <w:rPr>
          <w:rFonts w:ascii="Calibri" w:eastAsia="Calibri" w:hAnsi="Calibri" w:cs="Times New Roman"/>
          <w:lang w:val="en-GB"/>
        </w:rPr>
        <w:t>;</w:t>
      </w:r>
      <w:r w:rsidRPr="00C166E1">
        <w:rPr>
          <w:rFonts w:ascii="Calibri" w:eastAsia="Calibri" w:hAnsi="Calibri" w:cs="Times New Roman"/>
          <w:lang w:val="en-GB"/>
        </w:rPr>
        <w:t xml:space="preserve"> some think that the use of social criteria such as "household size" is important because it ensures a fair share, while others doubt the feasibility of such an approach in terms of its complexity.</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EB24C3" w:rsidRPr="00E14A8F" w:rsidTr="00EB24C3">
        <w:tc>
          <w:tcPr>
            <w:tcW w:w="9212" w:type="dxa"/>
            <w:shd w:val="clear" w:color="auto" w:fill="C6D9F1" w:themeFill="text2" w:themeFillTint="33"/>
          </w:tcPr>
          <w:p w:rsidR="00EB24C3" w:rsidRPr="00EB24C3" w:rsidRDefault="00E14A8F" w:rsidP="000E3F3D">
            <w:pPr>
              <w:jc w:val="both"/>
              <w:rPr>
                <w:rFonts w:ascii="Calibri" w:eastAsia="Calibri" w:hAnsi="Calibri" w:cs="Times New Roman"/>
                <w:i/>
                <w:highlight w:val="yellow"/>
                <w:lang w:val="en-GB"/>
              </w:rPr>
            </w:pPr>
            <w:r>
              <w:rPr>
                <w:rFonts w:ascii="Calibri" w:eastAsia="Calibri" w:hAnsi="Calibri" w:cs="Times New Roman"/>
                <w:i/>
                <w:lang w:val="en-GB"/>
              </w:rPr>
              <w:t>“</w:t>
            </w:r>
            <w:r w:rsidR="00EB24C3" w:rsidRPr="00EB24C3">
              <w:rPr>
                <w:rFonts w:ascii="Calibri" w:eastAsia="Calibri" w:hAnsi="Calibri" w:cs="Times New Roman"/>
                <w:i/>
                <w:lang w:val="en-GB"/>
              </w:rPr>
              <w:t>To ensure appropriate compensation, social criteria (household size, social block, number of assets, etc...) are not required. Perfection is God's domain.</w:t>
            </w:r>
            <w:r>
              <w:rPr>
                <w:rFonts w:ascii="Calibri" w:eastAsia="Calibri" w:hAnsi="Calibri" w:cs="Times New Roman"/>
                <w:i/>
                <w:lang w:val="en-GB"/>
              </w:rPr>
              <w:t>”</w:t>
            </w:r>
          </w:p>
        </w:tc>
      </w:tr>
    </w:tbl>
    <w:p w:rsidR="00EB24C3" w:rsidRDefault="00EB24C3" w:rsidP="000E3F3D">
      <w:pPr>
        <w:spacing w:after="0"/>
        <w:jc w:val="both"/>
        <w:rPr>
          <w:rFonts w:ascii="Calibri" w:eastAsia="Calibri" w:hAnsi="Calibri" w:cs="Times New Roman"/>
          <w:highlight w:val="yellow"/>
          <w:lang w:val="en-GB"/>
        </w:rPr>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8F7345" w:rsidRPr="00691E13" w:rsidTr="008F7345">
        <w:tc>
          <w:tcPr>
            <w:tcW w:w="9212" w:type="dxa"/>
            <w:shd w:val="clear" w:color="auto" w:fill="C6D9F1" w:themeFill="text2" w:themeFillTint="33"/>
          </w:tcPr>
          <w:p w:rsidR="008F7345" w:rsidRPr="008F7345" w:rsidRDefault="00E14A8F" w:rsidP="000E3F3D">
            <w:pPr>
              <w:jc w:val="both"/>
              <w:rPr>
                <w:rFonts w:ascii="Calibri" w:eastAsia="Calibri" w:hAnsi="Calibri" w:cs="Times New Roman"/>
                <w:i/>
                <w:highlight w:val="yellow"/>
                <w:lang w:val="en-GB"/>
              </w:rPr>
            </w:pPr>
            <w:r>
              <w:rPr>
                <w:rFonts w:ascii="Calibri" w:eastAsia="Calibri" w:hAnsi="Calibri" w:cs="Times New Roman"/>
                <w:i/>
                <w:lang w:val="en-GB"/>
              </w:rPr>
              <w:t>“</w:t>
            </w:r>
            <w:r w:rsidR="008F7345" w:rsidRPr="008F7345">
              <w:rPr>
                <w:rFonts w:ascii="Calibri" w:eastAsia="Calibri" w:hAnsi="Calibri" w:cs="Times New Roman"/>
                <w:i/>
                <w:lang w:val="en-GB"/>
              </w:rPr>
              <w:t>Yes, for family sizes otherwise might create further conflict within communities</w:t>
            </w:r>
            <w:r>
              <w:rPr>
                <w:rFonts w:ascii="Calibri" w:eastAsia="Calibri" w:hAnsi="Calibri" w:cs="Times New Roman"/>
                <w:i/>
                <w:lang w:val="en-GB"/>
              </w:rPr>
              <w:t>”</w:t>
            </w:r>
          </w:p>
        </w:tc>
      </w:tr>
    </w:tbl>
    <w:p w:rsidR="008F7345" w:rsidRPr="004352EA" w:rsidRDefault="008F7345" w:rsidP="000E3F3D">
      <w:pPr>
        <w:spacing w:after="0"/>
        <w:jc w:val="both"/>
        <w:rPr>
          <w:rFonts w:ascii="Calibri" w:eastAsia="Calibri" w:hAnsi="Calibri" w:cs="Times New Roman"/>
          <w:highlight w:val="yellow"/>
          <w:lang w:val="en-GB"/>
        </w:rPr>
      </w:pPr>
    </w:p>
    <w:p w:rsidR="004352EA" w:rsidRPr="004352EA" w:rsidRDefault="004352EA" w:rsidP="000E3F3D">
      <w:pPr>
        <w:numPr>
          <w:ilvl w:val="0"/>
          <w:numId w:val="3"/>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 xml:space="preserve">In terms of attribution of irrigated land: What is the legal status? Should lad tenure be considered for an irrigated plot?  </w:t>
      </w:r>
    </w:p>
    <w:p w:rsidR="004352EA" w:rsidRDefault="00B437A2" w:rsidP="000E3F3D">
      <w:pPr>
        <w:spacing w:after="0"/>
        <w:jc w:val="both"/>
        <w:rPr>
          <w:lang w:val="en-US"/>
        </w:rPr>
      </w:pPr>
      <w:r w:rsidRPr="00B437A2">
        <w:rPr>
          <w:lang w:val="en-US"/>
        </w:rPr>
        <w:t xml:space="preserve">The answers are all, without exception, clearly unfavorable to </w:t>
      </w:r>
      <w:r w:rsidR="00E14A8F">
        <w:rPr>
          <w:lang w:val="en-US"/>
        </w:rPr>
        <w:t>private</w:t>
      </w:r>
      <w:r w:rsidR="00E14A8F" w:rsidRPr="00B437A2">
        <w:rPr>
          <w:lang w:val="en-US"/>
        </w:rPr>
        <w:t xml:space="preserve"> </w:t>
      </w:r>
      <w:r w:rsidRPr="00B437A2">
        <w:rPr>
          <w:lang w:val="en-US"/>
        </w:rPr>
        <w:t xml:space="preserve">land titling </w:t>
      </w:r>
      <w:r>
        <w:rPr>
          <w:lang w:val="en-US"/>
        </w:rPr>
        <w:t xml:space="preserve">on irrigated </w:t>
      </w:r>
      <w:r w:rsidR="00E14A8F">
        <w:rPr>
          <w:lang w:val="en-US"/>
        </w:rPr>
        <w:t xml:space="preserve">schemes </w:t>
      </w:r>
      <w:r w:rsidRPr="00B437A2">
        <w:rPr>
          <w:lang w:val="en-US"/>
        </w:rPr>
        <w:t>(</w:t>
      </w:r>
      <w:r w:rsidR="00E14A8F">
        <w:rPr>
          <w:lang w:val="en-US"/>
        </w:rPr>
        <w:t xml:space="preserve">due to the </w:t>
      </w:r>
      <w:r w:rsidRPr="00B437A2">
        <w:rPr>
          <w:lang w:val="en-US"/>
        </w:rPr>
        <w:t xml:space="preserve">incompatibility with specifications imposed to enhance public investment in the development and production goals). Nevertheless, it seems important to </w:t>
      </w:r>
      <w:r w:rsidR="00E14A8F">
        <w:rPr>
          <w:lang w:val="en-US"/>
        </w:rPr>
        <w:t>clarify their legitimate</w:t>
      </w:r>
      <w:r w:rsidR="00E14A8F" w:rsidRPr="00B437A2">
        <w:rPr>
          <w:lang w:val="en-US"/>
        </w:rPr>
        <w:t xml:space="preserve"> </w:t>
      </w:r>
      <w:r w:rsidRPr="00B437A2">
        <w:rPr>
          <w:lang w:val="en-US"/>
        </w:rPr>
        <w:t xml:space="preserve">status </w:t>
      </w:r>
      <w:r w:rsidR="00E14A8F">
        <w:rPr>
          <w:lang w:val="en-US"/>
        </w:rPr>
        <w:t>through named</w:t>
      </w:r>
      <w:r w:rsidRPr="00B437A2">
        <w:rPr>
          <w:lang w:val="en-US"/>
        </w:rPr>
        <w:t xml:space="preserve"> registration, </w:t>
      </w:r>
      <w:r w:rsidR="00E14A8F">
        <w:rPr>
          <w:lang w:val="en-US"/>
        </w:rPr>
        <w:t>and</w:t>
      </w:r>
      <w:r w:rsidR="00E14A8F" w:rsidRPr="00B437A2">
        <w:rPr>
          <w:lang w:val="en-US"/>
        </w:rPr>
        <w:t xml:space="preserve"> </w:t>
      </w:r>
      <w:r w:rsidRPr="00B437A2">
        <w:rPr>
          <w:lang w:val="en-US"/>
        </w:rPr>
        <w:t xml:space="preserve">clear contracts that </w:t>
      </w:r>
      <w:r w:rsidR="00E14A8F">
        <w:rPr>
          <w:lang w:val="en-US"/>
        </w:rPr>
        <w:t>give</w:t>
      </w:r>
      <w:r w:rsidR="00E14A8F" w:rsidRPr="00B437A2">
        <w:rPr>
          <w:lang w:val="en-US"/>
        </w:rPr>
        <w:t xml:space="preserve"> </w:t>
      </w:r>
      <w:r w:rsidRPr="00B437A2">
        <w:rPr>
          <w:lang w:val="en-US"/>
        </w:rPr>
        <w:t>households</w:t>
      </w:r>
      <w:r w:rsidR="00E14A8F">
        <w:rPr>
          <w:lang w:val="en-US"/>
        </w:rPr>
        <w:t xml:space="preserve"> tenure security</w:t>
      </w:r>
      <w:r w:rsidRPr="00B437A2">
        <w:rPr>
          <w:lang w:val="en-US"/>
        </w:rPr>
        <w:t>.</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8F7345" w:rsidRPr="00691E13" w:rsidTr="00AE485D">
        <w:tc>
          <w:tcPr>
            <w:tcW w:w="9212" w:type="dxa"/>
            <w:shd w:val="clear" w:color="auto" w:fill="C6D9F1" w:themeFill="text2" w:themeFillTint="33"/>
          </w:tcPr>
          <w:p w:rsidR="008F7345" w:rsidRPr="00AE485D" w:rsidRDefault="00E14A8F" w:rsidP="00E14A8F">
            <w:pPr>
              <w:jc w:val="both"/>
              <w:rPr>
                <w:i/>
                <w:highlight w:val="yellow"/>
                <w:lang w:val="en-US"/>
              </w:rPr>
            </w:pPr>
            <w:r>
              <w:rPr>
                <w:i/>
                <w:lang w:val="en-US"/>
              </w:rPr>
              <w:t>“</w:t>
            </w:r>
            <w:r w:rsidR="008F7345" w:rsidRPr="00AE485D">
              <w:rPr>
                <w:i/>
                <w:lang w:val="en-US"/>
              </w:rPr>
              <w:t xml:space="preserve">No land titles, it opens the door to more speculation and land grabbing (...) In Senegal these lands have generally the status of “terroirs” areas of the national domain. The beneficiaries have </w:t>
            </w:r>
            <w:r w:rsidR="00AE485D" w:rsidRPr="00AE485D">
              <w:rPr>
                <w:i/>
                <w:lang w:val="en-US"/>
              </w:rPr>
              <w:t xml:space="preserve">virtually permanent </w:t>
            </w:r>
            <w:r w:rsidR="008F7345" w:rsidRPr="00AE485D">
              <w:rPr>
                <w:i/>
                <w:lang w:val="en-US"/>
              </w:rPr>
              <w:t xml:space="preserve">rights </w:t>
            </w:r>
            <w:r w:rsidR="00AE485D" w:rsidRPr="00AE485D">
              <w:rPr>
                <w:i/>
                <w:lang w:val="en-US"/>
              </w:rPr>
              <w:t xml:space="preserve">to </w:t>
            </w:r>
            <w:r w:rsidR="008F7345" w:rsidRPr="00AE485D">
              <w:rPr>
                <w:i/>
                <w:lang w:val="en-US"/>
              </w:rPr>
              <w:t>the land</w:t>
            </w:r>
            <w:r w:rsidR="00AE485D" w:rsidRPr="00AE485D">
              <w:rPr>
                <w:i/>
                <w:lang w:val="en-US"/>
              </w:rPr>
              <w:t>,</w:t>
            </w:r>
            <w:r w:rsidR="008F7345" w:rsidRPr="00AE485D">
              <w:rPr>
                <w:i/>
                <w:lang w:val="en-US"/>
              </w:rPr>
              <w:t xml:space="preserve"> </w:t>
            </w:r>
            <w:r w:rsidR="00AE485D" w:rsidRPr="00AE485D">
              <w:rPr>
                <w:i/>
                <w:lang w:val="en-US"/>
              </w:rPr>
              <w:t>assuming they use it to produce.</w:t>
            </w:r>
            <w:r w:rsidR="008F7345" w:rsidRPr="00AE485D">
              <w:rPr>
                <w:i/>
                <w:lang w:val="en-US"/>
              </w:rPr>
              <w:t xml:space="preserve"> The award procedure may vary depending on whether one is in the</w:t>
            </w:r>
            <w:r w:rsidR="00AE485D" w:rsidRPr="00AE485D">
              <w:rPr>
                <w:i/>
                <w:lang w:val="en-US"/>
              </w:rPr>
              <w:t xml:space="preserve"> presence of private or public </w:t>
            </w:r>
            <w:r>
              <w:rPr>
                <w:i/>
                <w:lang w:val="en-US"/>
              </w:rPr>
              <w:t>scheme</w:t>
            </w:r>
            <w:r w:rsidR="008F7345" w:rsidRPr="00AE485D">
              <w:rPr>
                <w:i/>
                <w:lang w:val="en-US"/>
              </w:rPr>
              <w:t>.</w:t>
            </w:r>
            <w:r>
              <w:rPr>
                <w:i/>
                <w:lang w:val="en-US"/>
              </w:rPr>
              <w:t>”</w:t>
            </w:r>
          </w:p>
        </w:tc>
      </w:tr>
    </w:tbl>
    <w:p w:rsidR="008F7345" w:rsidRPr="00B437A2" w:rsidRDefault="008F7345" w:rsidP="000E3F3D">
      <w:pPr>
        <w:spacing w:after="0"/>
        <w:jc w:val="both"/>
        <w:rPr>
          <w:highlight w:val="yellow"/>
          <w:lang w:val="en-US"/>
        </w:rPr>
      </w:pPr>
    </w:p>
    <w:p w:rsidR="004352EA" w:rsidRPr="004352EA" w:rsidRDefault="004352EA" w:rsidP="000E3F3D">
      <w:pPr>
        <w:spacing w:after="0"/>
        <w:jc w:val="both"/>
        <w:rPr>
          <w:rFonts w:ascii="Calibri" w:eastAsia="Calibri" w:hAnsi="Calibri" w:cs="Times New Roman"/>
          <w:color w:val="365F91"/>
          <w:highlight w:val="yellow"/>
          <w:lang w:val="en-GB"/>
        </w:rPr>
      </w:pPr>
      <w:r w:rsidRPr="004352EA">
        <w:rPr>
          <w:rFonts w:ascii="Calibri" w:eastAsia="Calibri" w:hAnsi="Calibri" w:cs="Times New Roman"/>
          <w:b/>
          <w:color w:val="365F91"/>
          <w:highlight w:val="yellow"/>
          <w:lang w:val="en-GB"/>
        </w:rPr>
        <w:t>Grazing</w:t>
      </w:r>
      <w:r w:rsidRPr="004352EA">
        <w:rPr>
          <w:rFonts w:ascii="Calibri" w:eastAsia="Calibri" w:hAnsi="Calibri" w:cs="Times New Roman"/>
          <w:color w:val="365F91"/>
          <w:highlight w:val="yellow"/>
          <w:lang w:val="en-GB"/>
        </w:rPr>
        <w:t>:</w:t>
      </w:r>
    </w:p>
    <w:p w:rsidR="004352EA" w:rsidRPr="004352EA" w:rsidRDefault="004352EA" w:rsidP="000E3F3D">
      <w:pPr>
        <w:numPr>
          <w:ilvl w:val="0"/>
          <w:numId w:val="4"/>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What measures should be taken to integrate the needs of the people that keep livestock and the pastoralists in order to allow them to benefit from a dam (grazing zones, designated wells, etc.)?</w:t>
      </w:r>
    </w:p>
    <w:p w:rsidR="004352EA" w:rsidRDefault="00815410" w:rsidP="000E3F3D">
      <w:pPr>
        <w:spacing w:after="0"/>
        <w:jc w:val="both"/>
        <w:rPr>
          <w:rFonts w:ascii="Calibri" w:eastAsia="Calibri" w:hAnsi="Calibri" w:cs="Times New Roman"/>
          <w:lang w:val="en-GB"/>
        </w:rPr>
      </w:pPr>
      <w:r>
        <w:rPr>
          <w:rFonts w:ascii="Calibri" w:eastAsia="Calibri" w:hAnsi="Calibri" w:cs="Times New Roman"/>
          <w:lang w:val="en-GB"/>
        </w:rPr>
        <w:t>I</w:t>
      </w:r>
      <w:r w:rsidR="00AE485D" w:rsidRPr="00AE485D">
        <w:rPr>
          <w:rFonts w:ascii="Calibri" w:eastAsia="Calibri" w:hAnsi="Calibri" w:cs="Times New Roman"/>
          <w:lang w:val="en-GB"/>
        </w:rPr>
        <w:t xml:space="preserve">t is necessary to </w:t>
      </w:r>
      <w:r w:rsidR="00E14A8F">
        <w:rPr>
          <w:rFonts w:ascii="Calibri" w:eastAsia="Calibri" w:hAnsi="Calibri" w:cs="Times New Roman"/>
          <w:lang w:val="en-GB"/>
        </w:rPr>
        <w:t>define</w:t>
      </w:r>
      <w:r w:rsidRPr="00815410">
        <w:rPr>
          <w:lang w:val="en-US"/>
        </w:rPr>
        <w:t xml:space="preserve"> </w:t>
      </w:r>
      <w:r w:rsidRPr="00815410">
        <w:rPr>
          <w:rFonts w:ascii="Calibri" w:eastAsia="Calibri" w:hAnsi="Calibri" w:cs="Times New Roman"/>
          <w:lang w:val="en-GB"/>
        </w:rPr>
        <w:t>grazing areas and corridors</w:t>
      </w:r>
      <w:r>
        <w:rPr>
          <w:rFonts w:ascii="Calibri" w:eastAsia="Calibri" w:hAnsi="Calibri" w:cs="Times New Roman"/>
          <w:lang w:val="en-GB"/>
        </w:rPr>
        <w:t xml:space="preserve"> and to</w:t>
      </w:r>
      <w:r w:rsidR="00AE485D" w:rsidRPr="00AE485D">
        <w:rPr>
          <w:rFonts w:ascii="Calibri" w:eastAsia="Calibri" w:hAnsi="Calibri" w:cs="Times New Roman"/>
          <w:lang w:val="en-GB"/>
        </w:rPr>
        <w:t xml:space="preserve"> establish local conventions </w:t>
      </w:r>
      <w:r w:rsidR="00AE485D">
        <w:rPr>
          <w:rFonts w:ascii="Calibri" w:eastAsia="Calibri" w:hAnsi="Calibri" w:cs="Times New Roman"/>
          <w:lang w:val="en-GB"/>
        </w:rPr>
        <w:t xml:space="preserve">for </w:t>
      </w:r>
      <w:r w:rsidR="00AE485D" w:rsidRPr="00AE485D">
        <w:rPr>
          <w:rFonts w:ascii="Calibri" w:eastAsia="Calibri" w:hAnsi="Calibri" w:cs="Times New Roman"/>
          <w:lang w:val="en-GB"/>
        </w:rPr>
        <w:t xml:space="preserve">natural resource management or land use plans that take due account of the needs of livestock (grazing </w:t>
      </w:r>
      <w:r w:rsidR="00AE485D" w:rsidRPr="00AE485D">
        <w:rPr>
          <w:rFonts w:ascii="Calibri" w:eastAsia="Calibri" w:hAnsi="Calibri" w:cs="Times New Roman"/>
          <w:lang w:val="en-GB"/>
        </w:rPr>
        <w:lastRenderedPageBreak/>
        <w:t>areas, corridors, pastoral wells, etc...) to be developed in a participatory manner at the beginning of the project.</w:t>
      </w:r>
    </w:p>
    <w:tbl>
      <w:tblPr>
        <w:tblStyle w:val="Grilledutableau"/>
        <w:tblW w:w="0" w:type="auto"/>
        <w:tblLook w:val="04A0" w:firstRow="1" w:lastRow="0" w:firstColumn="1" w:lastColumn="0" w:noHBand="0" w:noVBand="1"/>
      </w:tblPr>
      <w:tblGrid>
        <w:gridCol w:w="9212"/>
      </w:tblGrid>
      <w:tr w:rsidR="00AE485D" w:rsidRPr="00691E13" w:rsidTr="00AE485D">
        <w:tc>
          <w:tcPr>
            <w:tcW w:w="9212" w:type="dxa"/>
            <w:shd w:val="clear" w:color="auto" w:fill="C6D9F1" w:themeFill="text2" w:themeFillTint="33"/>
          </w:tcPr>
          <w:p w:rsidR="00AE485D" w:rsidRPr="00AE485D" w:rsidRDefault="00E14A8F" w:rsidP="000E3F3D">
            <w:pPr>
              <w:jc w:val="both"/>
              <w:rPr>
                <w:rFonts w:ascii="Calibri" w:eastAsia="Calibri" w:hAnsi="Calibri" w:cs="Times New Roman"/>
                <w:i/>
                <w:highlight w:val="yellow"/>
                <w:lang w:val="en-GB"/>
              </w:rPr>
            </w:pPr>
            <w:r>
              <w:rPr>
                <w:rFonts w:ascii="Calibri" w:eastAsia="Calibri" w:hAnsi="Calibri" w:cs="Times New Roman"/>
                <w:i/>
                <w:lang w:val="en-GB"/>
              </w:rPr>
              <w:t>“</w:t>
            </w:r>
            <w:r w:rsidR="00AE485D" w:rsidRPr="00AE485D">
              <w:rPr>
                <w:rFonts w:ascii="Calibri" w:eastAsia="Calibri" w:hAnsi="Calibri" w:cs="Times New Roman"/>
                <w:i/>
                <w:lang w:val="en-GB"/>
              </w:rPr>
              <w:t>Pastoralism is the big loser of the introduction of irrigation facilities.</w:t>
            </w:r>
            <w:r>
              <w:rPr>
                <w:rFonts w:ascii="Calibri" w:eastAsia="Calibri" w:hAnsi="Calibri" w:cs="Times New Roman"/>
                <w:i/>
                <w:lang w:val="en-GB"/>
              </w:rPr>
              <w:t>”</w:t>
            </w:r>
          </w:p>
        </w:tc>
      </w:tr>
    </w:tbl>
    <w:p w:rsidR="00AE485D" w:rsidRPr="00AE485D" w:rsidRDefault="00AE485D" w:rsidP="000E3F3D">
      <w:pPr>
        <w:spacing w:after="0"/>
        <w:jc w:val="both"/>
        <w:rPr>
          <w:rFonts w:ascii="Calibri" w:eastAsia="Calibri" w:hAnsi="Calibri" w:cs="Times New Roman"/>
          <w:highlight w:val="yellow"/>
          <w:lang w:val="en-GB"/>
        </w:rPr>
      </w:pPr>
    </w:p>
    <w:p w:rsidR="004352EA" w:rsidRPr="004352EA" w:rsidRDefault="004352EA" w:rsidP="000E3F3D">
      <w:pPr>
        <w:spacing w:after="0"/>
        <w:jc w:val="both"/>
        <w:rPr>
          <w:rFonts w:ascii="Calibri" w:eastAsia="Calibri" w:hAnsi="Calibri" w:cs="Times New Roman"/>
          <w:color w:val="365F91"/>
          <w:highlight w:val="yellow"/>
          <w:lang w:val="en-GB"/>
        </w:rPr>
      </w:pPr>
      <w:r w:rsidRPr="004352EA">
        <w:rPr>
          <w:rFonts w:ascii="Calibri" w:eastAsia="Calibri" w:hAnsi="Calibri" w:cs="Times New Roman"/>
          <w:b/>
          <w:color w:val="365F91"/>
          <w:highlight w:val="yellow"/>
          <w:lang w:val="en-GB"/>
        </w:rPr>
        <w:t>Fishing</w:t>
      </w:r>
      <w:r w:rsidRPr="004352EA">
        <w:rPr>
          <w:rFonts w:ascii="Calibri" w:eastAsia="Calibri" w:hAnsi="Calibri" w:cs="Times New Roman"/>
          <w:color w:val="365F91"/>
          <w:highlight w:val="yellow"/>
          <w:lang w:val="en-GB"/>
        </w:rPr>
        <w:t>:</w:t>
      </w:r>
    </w:p>
    <w:p w:rsidR="004352EA" w:rsidRDefault="004352EA" w:rsidP="000E3F3D">
      <w:pPr>
        <w:numPr>
          <w:ilvl w:val="0"/>
          <w:numId w:val="4"/>
        </w:numPr>
        <w:spacing w:after="0"/>
        <w:jc w:val="both"/>
        <w:rPr>
          <w:rFonts w:ascii="Calibri" w:eastAsia="Calibri" w:hAnsi="Calibri" w:cs="Times New Roman"/>
          <w:highlight w:val="yellow"/>
          <w:lang w:val="en-GB"/>
        </w:rPr>
      </w:pPr>
      <w:r w:rsidRPr="004352EA">
        <w:rPr>
          <w:rFonts w:ascii="Calibri" w:eastAsia="Calibri" w:hAnsi="Calibri" w:cs="Times New Roman"/>
          <w:highlight w:val="yellow"/>
          <w:lang w:val="en-GB"/>
        </w:rPr>
        <w:t>How can PAPs, that are not necessarily educated in fishing techniques in deep waters, be guaranteed to continue their fishing activities that are often reserved for professionals that migrate to establish themselves around the reservoir?</w:t>
      </w:r>
    </w:p>
    <w:p w:rsidR="00F64D93" w:rsidRDefault="00D31E0E" w:rsidP="000E3F3D">
      <w:pPr>
        <w:spacing w:after="0"/>
        <w:jc w:val="both"/>
        <w:rPr>
          <w:rFonts w:ascii="Calibri" w:eastAsia="Calibri" w:hAnsi="Calibri" w:cs="Times New Roman"/>
          <w:lang w:val="en-GB"/>
        </w:rPr>
      </w:pPr>
      <w:r w:rsidRPr="00D31E0E">
        <w:rPr>
          <w:rFonts w:ascii="Calibri" w:eastAsia="Calibri" w:hAnsi="Calibri" w:cs="Times New Roman"/>
          <w:lang w:val="en-GB"/>
        </w:rPr>
        <w:t>It is Important to ensure supply</w:t>
      </w:r>
      <w:r w:rsidR="00223F8D">
        <w:rPr>
          <w:rFonts w:ascii="Calibri" w:eastAsia="Calibri" w:hAnsi="Calibri" w:cs="Times New Roman"/>
          <w:lang w:val="en-GB"/>
        </w:rPr>
        <w:t xml:space="preserve"> chains and</w:t>
      </w:r>
      <w:r w:rsidRPr="00D31E0E">
        <w:rPr>
          <w:rFonts w:ascii="Calibri" w:eastAsia="Calibri" w:hAnsi="Calibri" w:cs="Times New Roman"/>
          <w:lang w:val="en-GB"/>
        </w:rPr>
        <w:t xml:space="preserve"> markets, organize processing industries and trade, promot</w:t>
      </w:r>
      <w:r w:rsidR="00223F8D">
        <w:rPr>
          <w:rFonts w:ascii="Calibri" w:eastAsia="Calibri" w:hAnsi="Calibri" w:cs="Times New Roman"/>
          <w:lang w:val="en-GB"/>
        </w:rPr>
        <w:t>e</w:t>
      </w:r>
      <w:r w:rsidRPr="00D31E0E">
        <w:rPr>
          <w:rFonts w:ascii="Calibri" w:eastAsia="Calibri" w:hAnsi="Calibri" w:cs="Times New Roman"/>
          <w:lang w:val="en-GB"/>
        </w:rPr>
        <w:t xml:space="preserve"> employability in the sector, establish quotas, cap prices</w:t>
      </w:r>
      <w:r>
        <w:rPr>
          <w:rFonts w:ascii="Calibri" w:eastAsia="Calibri" w:hAnsi="Calibri" w:cs="Times New Roman"/>
          <w:lang w:val="en-GB"/>
        </w:rPr>
        <w:t>,</w:t>
      </w:r>
      <w:r w:rsidRPr="00D31E0E">
        <w:rPr>
          <w:rFonts w:ascii="Calibri" w:eastAsia="Calibri" w:hAnsi="Calibri" w:cs="Times New Roman"/>
          <w:lang w:val="en-GB"/>
        </w:rPr>
        <w:t xml:space="preserve"> support training and </w:t>
      </w:r>
      <w:r w:rsidR="00223F8D">
        <w:rPr>
          <w:rFonts w:ascii="Calibri" w:eastAsia="Calibri" w:hAnsi="Calibri" w:cs="Times New Roman"/>
          <w:lang w:val="en-GB"/>
        </w:rPr>
        <w:t>provide</w:t>
      </w:r>
      <w:r w:rsidR="00537DDC">
        <w:rPr>
          <w:rFonts w:ascii="Calibri" w:eastAsia="Calibri" w:hAnsi="Calibri" w:cs="Times New Roman"/>
          <w:lang w:val="en-GB"/>
        </w:rPr>
        <w:t xml:space="preserve"> </w:t>
      </w:r>
      <w:r w:rsidRPr="00D31E0E">
        <w:rPr>
          <w:rFonts w:ascii="Calibri" w:eastAsia="Calibri" w:hAnsi="Calibri" w:cs="Times New Roman"/>
          <w:lang w:val="en-GB"/>
        </w:rPr>
        <w:t>modern amenities.</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D31E0E" w:rsidRPr="00691E13" w:rsidTr="00D31E0E">
        <w:tc>
          <w:tcPr>
            <w:tcW w:w="9212" w:type="dxa"/>
            <w:shd w:val="clear" w:color="auto" w:fill="C6D9F1" w:themeFill="text2" w:themeFillTint="33"/>
          </w:tcPr>
          <w:p w:rsidR="00D31E0E" w:rsidRPr="00D31E0E" w:rsidRDefault="00223F8D" w:rsidP="00223F8D">
            <w:pPr>
              <w:jc w:val="both"/>
              <w:rPr>
                <w:rFonts w:ascii="Calibri" w:eastAsia="Calibri" w:hAnsi="Calibri" w:cs="Times New Roman"/>
                <w:i/>
                <w:highlight w:val="yellow"/>
                <w:lang w:val="en-GB"/>
              </w:rPr>
            </w:pPr>
            <w:r>
              <w:rPr>
                <w:rFonts w:ascii="Calibri" w:eastAsia="Calibri" w:hAnsi="Calibri" w:cs="Times New Roman"/>
                <w:i/>
                <w:lang w:val="en-GB"/>
              </w:rPr>
              <w:t>“</w:t>
            </w:r>
            <w:r w:rsidR="00D31E0E" w:rsidRPr="00D31E0E">
              <w:rPr>
                <w:rFonts w:ascii="Calibri" w:eastAsia="Calibri" w:hAnsi="Calibri" w:cs="Times New Roman"/>
                <w:i/>
                <w:lang w:val="en-GB"/>
              </w:rPr>
              <w:t xml:space="preserve">The arrival of migrant fishermen should be </w:t>
            </w:r>
            <w:r w:rsidR="00537DDC" w:rsidRPr="00D31E0E">
              <w:rPr>
                <w:rFonts w:ascii="Calibri" w:eastAsia="Calibri" w:hAnsi="Calibri" w:cs="Times New Roman"/>
                <w:i/>
                <w:lang w:val="en-GB"/>
              </w:rPr>
              <w:t>regulated</w:t>
            </w:r>
            <w:r w:rsidR="00537DDC">
              <w:rPr>
                <w:rFonts w:ascii="Calibri" w:eastAsia="Calibri" w:hAnsi="Calibri" w:cs="Times New Roman"/>
                <w:i/>
                <w:lang w:val="en-GB"/>
              </w:rPr>
              <w:t>, as</w:t>
            </w:r>
            <w:r>
              <w:rPr>
                <w:rFonts w:ascii="Calibri" w:eastAsia="Calibri" w:hAnsi="Calibri" w:cs="Times New Roman"/>
                <w:i/>
                <w:lang w:val="en-GB"/>
              </w:rPr>
              <w:t xml:space="preserve"> well as</w:t>
            </w:r>
            <w:r w:rsidR="00D31E0E" w:rsidRPr="00D31E0E">
              <w:rPr>
                <w:rFonts w:ascii="Calibri" w:eastAsia="Calibri" w:hAnsi="Calibri" w:cs="Times New Roman"/>
                <w:i/>
                <w:lang w:val="en-GB"/>
              </w:rPr>
              <w:t xml:space="preserve"> </w:t>
            </w:r>
            <w:r>
              <w:rPr>
                <w:rFonts w:ascii="Calibri" w:eastAsia="Calibri" w:hAnsi="Calibri" w:cs="Times New Roman"/>
                <w:i/>
                <w:lang w:val="en-GB"/>
              </w:rPr>
              <w:t xml:space="preserve">target </w:t>
            </w:r>
            <w:r w:rsidR="00D31E0E" w:rsidRPr="00D31E0E">
              <w:rPr>
                <w:rFonts w:ascii="Calibri" w:eastAsia="Calibri" w:hAnsi="Calibri" w:cs="Times New Roman"/>
                <w:i/>
                <w:lang w:val="en-GB"/>
              </w:rPr>
              <w:t>fish species and types of nets to use, in order to avoid resource depletion.</w:t>
            </w:r>
          </w:p>
        </w:tc>
      </w:tr>
    </w:tbl>
    <w:p w:rsidR="00D31E0E" w:rsidRPr="004352EA" w:rsidRDefault="00D31E0E" w:rsidP="000E3F3D">
      <w:pPr>
        <w:spacing w:after="0"/>
        <w:jc w:val="both"/>
        <w:rPr>
          <w:rFonts w:ascii="Calibri" w:eastAsia="Calibri" w:hAnsi="Calibri" w:cs="Times New Roman"/>
          <w:highlight w:val="yellow"/>
          <w:lang w:val="en-GB"/>
        </w:rPr>
      </w:pPr>
    </w:p>
    <w:p w:rsidR="00F64D93" w:rsidRDefault="00F64D93" w:rsidP="000E3F3D">
      <w:pPr>
        <w:spacing w:after="0"/>
        <w:jc w:val="both"/>
        <w:outlineLvl w:val="1"/>
        <w:rPr>
          <w:rFonts w:ascii="Calibri" w:eastAsia="Calibri" w:hAnsi="Calibri" w:cs="Times New Roman"/>
          <w:b/>
          <w:i/>
          <w:color w:val="365F91"/>
          <w:sz w:val="32"/>
          <w:szCs w:val="32"/>
          <w:lang w:val="en-GB"/>
        </w:rPr>
      </w:pPr>
      <w:r w:rsidRPr="00F64D93">
        <w:rPr>
          <w:rFonts w:ascii="Calibri" w:eastAsia="Calibri" w:hAnsi="Calibri" w:cs="Times New Roman"/>
          <w:b/>
          <w:i/>
          <w:color w:val="365F91"/>
          <w:sz w:val="32"/>
          <w:szCs w:val="32"/>
          <w:lang w:val="en-GB"/>
        </w:rPr>
        <w:t>Measure 2.1.5: Resettlement programmes should take account of intangible/cultural assets by recognising rights of access to land and ensuring that people are compensated in cash or kind for the loss of traditional land use.</w:t>
      </w:r>
    </w:p>
    <w:p w:rsidR="00D31E0E" w:rsidRDefault="00D31E0E" w:rsidP="000E3F3D">
      <w:pPr>
        <w:spacing w:after="0"/>
        <w:jc w:val="both"/>
        <w:rPr>
          <w:lang w:val="en-GB"/>
        </w:rPr>
      </w:pPr>
      <w:r w:rsidRPr="00D31E0E">
        <w:rPr>
          <w:lang w:val="en-GB"/>
        </w:rPr>
        <w:t xml:space="preserve">Compensation </w:t>
      </w:r>
      <w:r w:rsidR="00223F8D">
        <w:rPr>
          <w:lang w:val="en-GB"/>
        </w:rPr>
        <w:t>of</w:t>
      </w:r>
      <w:r w:rsidR="00223F8D" w:rsidRPr="00D31E0E">
        <w:rPr>
          <w:lang w:val="en-GB"/>
        </w:rPr>
        <w:t xml:space="preserve"> </w:t>
      </w:r>
      <w:r w:rsidRPr="00D31E0E">
        <w:rPr>
          <w:lang w:val="en-GB"/>
        </w:rPr>
        <w:t xml:space="preserve">intangible cultural property remains, it seems, </w:t>
      </w:r>
      <w:r w:rsidR="00815410">
        <w:rPr>
          <w:lang w:val="en-GB"/>
        </w:rPr>
        <w:t xml:space="preserve">a </w:t>
      </w:r>
      <w:r w:rsidRPr="00D31E0E">
        <w:rPr>
          <w:lang w:val="en-GB"/>
        </w:rPr>
        <w:t>difficult phase in a project, especially because of the complexity of asses</w:t>
      </w:r>
      <w:r w:rsidR="00815410">
        <w:rPr>
          <w:lang w:val="en-GB"/>
        </w:rPr>
        <w:t xml:space="preserve">sing the value of such property </w:t>
      </w:r>
      <w:r w:rsidR="00815410" w:rsidRPr="00815410">
        <w:rPr>
          <w:lang w:val="en-GB"/>
        </w:rPr>
        <w:t xml:space="preserve">and </w:t>
      </w:r>
      <w:r w:rsidR="00815410">
        <w:rPr>
          <w:lang w:val="en-GB"/>
        </w:rPr>
        <w:t xml:space="preserve">due to the fact </w:t>
      </w:r>
      <w:r w:rsidR="00815410" w:rsidRPr="00815410">
        <w:rPr>
          <w:lang w:val="en-GB"/>
        </w:rPr>
        <w:t xml:space="preserve">that cultural values are often linked to specific locations and cannot be </w:t>
      </w:r>
      <w:r w:rsidR="00223F8D" w:rsidRPr="00815410">
        <w:rPr>
          <w:lang w:val="en-GB"/>
        </w:rPr>
        <w:t xml:space="preserve">easily </w:t>
      </w:r>
      <w:r w:rsidR="00815410" w:rsidRPr="00815410">
        <w:rPr>
          <w:lang w:val="en-GB"/>
        </w:rPr>
        <w:t>moved</w:t>
      </w:r>
      <w:r w:rsidR="00223F8D">
        <w:rPr>
          <w:lang w:val="en-GB"/>
        </w:rPr>
        <w:t>.</w:t>
      </w:r>
    </w:p>
    <w:p w:rsidR="002628D5" w:rsidRPr="00F64D93" w:rsidRDefault="002628D5" w:rsidP="000E3F3D">
      <w:pPr>
        <w:spacing w:after="0"/>
        <w:jc w:val="both"/>
        <w:rPr>
          <w:lang w:val="en-GB"/>
        </w:rPr>
      </w:pPr>
    </w:p>
    <w:p w:rsidR="00F64D93" w:rsidRDefault="00F64D93" w:rsidP="000E3F3D">
      <w:pPr>
        <w:pStyle w:val="Paragraphedeliste"/>
        <w:numPr>
          <w:ilvl w:val="0"/>
          <w:numId w:val="5"/>
        </w:numPr>
        <w:spacing w:after="0"/>
        <w:ind w:left="360"/>
        <w:jc w:val="both"/>
        <w:rPr>
          <w:rFonts w:ascii="Calibri" w:eastAsia="Calibri" w:hAnsi="Calibri" w:cs="Times New Roman"/>
          <w:highlight w:val="yellow"/>
          <w:lang w:val="en-GB"/>
        </w:rPr>
      </w:pPr>
      <w:r w:rsidRPr="00F64D93">
        <w:rPr>
          <w:rFonts w:ascii="Calibri" w:eastAsia="Calibri" w:hAnsi="Calibri" w:cs="Times New Roman"/>
          <w:highlight w:val="yellow"/>
          <w:lang w:val="en-GB"/>
        </w:rPr>
        <w:t>What cultural or intangible assets should be compensated? How can these be evaluated? What form of compensation can be given? Can such assets be “reconstituted” on a new site? If not, which compensation mechanisms should be put in place?</w:t>
      </w:r>
    </w:p>
    <w:p w:rsidR="00D31E0E" w:rsidRDefault="00D31E0E" w:rsidP="000E3F3D">
      <w:pPr>
        <w:spacing w:after="0"/>
        <w:jc w:val="both"/>
        <w:rPr>
          <w:rFonts w:ascii="Calibri" w:eastAsia="Calibri" w:hAnsi="Calibri" w:cs="Times New Roman"/>
          <w:lang w:val="en-GB"/>
        </w:rPr>
      </w:pPr>
    </w:p>
    <w:p w:rsidR="00D31E0E" w:rsidRDefault="00D31E0E" w:rsidP="000E3F3D">
      <w:pPr>
        <w:spacing w:after="0"/>
        <w:jc w:val="both"/>
        <w:rPr>
          <w:rFonts w:ascii="Calibri" w:eastAsia="Calibri" w:hAnsi="Calibri" w:cs="Times New Roman"/>
          <w:b/>
          <w:lang w:val="en-GB"/>
        </w:rPr>
      </w:pPr>
      <w:r w:rsidRPr="00D31E0E">
        <w:rPr>
          <w:rFonts w:ascii="Calibri" w:eastAsia="Calibri" w:hAnsi="Calibri" w:cs="Times New Roman"/>
          <w:b/>
          <w:lang w:val="en-GB"/>
        </w:rPr>
        <w:t>The Cultural, worship or intangible properties, which loss must be compensated:</w:t>
      </w:r>
    </w:p>
    <w:p w:rsidR="00D31E0E" w:rsidRPr="00251A4F" w:rsidRDefault="00D31E0E" w:rsidP="000E3F3D">
      <w:pPr>
        <w:pStyle w:val="Paragraphedeliste"/>
        <w:numPr>
          <w:ilvl w:val="0"/>
          <w:numId w:val="15"/>
        </w:numPr>
        <w:spacing w:after="0"/>
        <w:jc w:val="both"/>
        <w:rPr>
          <w:rFonts w:ascii="Calibri" w:eastAsia="Calibri" w:hAnsi="Calibri" w:cs="Times New Roman"/>
          <w:lang w:val="en-GB"/>
        </w:rPr>
      </w:pPr>
      <w:r w:rsidRPr="00251A4F">
        <w:rPr>
          <w:rFonts w:ascii="Calibri" w:eastAsia="Calibri" w:hAnsi="Calibri" w:cs="Times New Roman"/>
          <w:lang w:val="en-GB"/>
        </w:rPr>
        <w:t>Cemeteries;</w:t>
      </w:r>
    </w:p>
    <w:p w:rsidR="00D31E0E" w:rsidRPr="00251A4F" w:rsidRDefault="00251A4F" w:rsidP="000E3F3D">
      <w:pPr>
        <w:pStyle w:val="Paragraphedeliste"/>
        <w:numPr>
          <w:ilvl w:val="0"/>
          <w:numId w:val="15"/>
        </w:numPr>
        <w:spacing w:after="0"/>
        <w:jc w:val="both"/>
        <w:rPr>
          <w:rFonts w:ascii="Calibri" w:eastAsia="Calibri" w:hAnsi="Calibri" w:cs="Times New Roman"/>
          <w:lang w:val="en-GB"/>
        </w:rPr>
      </w:pPr>
      <w:r w:rsidRPr="00251A4F">
        <w:rPr>
          <w:rFonts w:ascii="Calibri" w:eastAsia="Calibri" w:hAnsi="Calibri" w:cs="Times New Roman"/>
          <w:lang w:val="en-GB"/>
        </w:rPr>
        <w:t>S</w:t>
      </w:r>
      <w:r w:rsidR="00D31E0E" w:rsidRPr="00251A4F">
        <w:rPr>
          <w:rFonts w:ascii="Calibri" w:eastAsia="Calibri" w:hAnsi="Calibri" w:cs="Times New Roman"/>
          <w:lang w:val="en-GB"/>
        </w:rPr>
        <w:t>acred</w:t>
      </w:r>
      <w:r w:rsidRPr="00251A4F">
        <w:rPr>
          <w:rFonts w:ascii="Calibri" w:eastAsia="Calibri" w:hAnsi="Calibri" w:cs="Times New Roman"/>
          <w:lang w:val="en-GB"/>
        </w:rPr>
        <w:t xml:space="preserve"> lakes</w:t>
      </w:r>
      <w:r w:rsidR="00D31E0E" w:rsidRPr="00251A4F">
        <w:rPr>
          <w:rFonts w:ascii="Calibri" w:eastAsia="Calibri" w:hAnsi="Calibri" w:cs="Times New Roman"/>
          <w:lang w:val="en-GB"/>
        </w:rPr>
        <w:t>;</w:t>
      </w:r>
    </w:p>
    <w:p w:rsidR="00D31E0E" w:rsidRPr="00251A4F" w:rsidRDefault="00D31E0E" w:rsidP="000E3F3D">
      <w:pPr>
        <w:pStyle w:val="Paragraphedeliste"/>
        <w:numPr>
          <w:ilvl w:val="0"/>
          <w:numId w:val="15"/>
        </w:numPr>
        <w:spacing w:after="0"/>
        <w:jc w:val="both"/>
        <w:rPr>
          <w:rFonts w:ascii="Calibri" w:eastAsia="Calibri" w:hAnsi="Calibri" w:cs="Times New Roman"/>
          <w:lang w:val="en-GB"/>
        </w:rPr>
      </w:pPr>
      <w:r w:rsidRPr="00251A4F">
        <w:rPr>
          <w:rFonts w:ascii="Calibri" w:eastAsia="Calibri" w:hAnsi="Calibri" w:cs="Times New Roman"/>
          <w:lang w:val="en-GB"/>
        </w:rPr>
        <w:t>Sacred Forests;</w:t>
      </w:r>
    </w:p>
    <w:p w:rsidR="00D31E0E" w:rsidRPr="00251A4F" w:rsidRDefault="00D31E0E" w:rsidP="000E3F3D">
      <w:pPr>
        <w:pStyle w:val="Paragraphedeliste"/>
        <w:numPr>
          <w:ilvl w:val="0"/>
          <w:numId w:val="15"/>
        </w:numPr>
        <w:spacing w:after="0"/>
        <w:jc w:val="both"/>
        <w:rPr>
          <w:rFonts w:ascii="Calibri" w:eastAsia="Calibri" w:hAnsi="Calibri" w:cs="Times New Roman"/>
          <w:lang w:val="en-GB"/>
        </w:rPr>
      </w:pPr>
      <w:r w:rsidRPr="00251A4F">
        <w:rPr>
          <w:rFonts w:ascii="Calibri" w:eastAsia="Calibri" w:hAnsi="Calibri" w:cs="Times New Roman"/>
          <w:lang w:val="en-GB"/>
        </w:rPr>
        <w:t>Places of worship</w:t>
      </w:r>
      <w:r w:rsidR="00251A4F" w:rsidRPr="00251A4F">
        <w:rPr>
          <w:rFonts w:ascii="Calibri" w:eastAsia="Calibri" w:hAnsi="Calibri" w:cs="Times New Roman"/>
          <w:lang w:val="en-GB"/>
        </w:rPr>
        <w:t>;</w:t>
      </w:r>
    </w:p>
    <w:p w:rsidR="00D31E0E" w:rsidRPr="00251A4F" w:rsidRDefault="00D31E0E" w:rsidP="000E3F3D">
      <w:pPr>
        <w:pStyle w:val="Paragraphedeliste"/>
        <w:numPr>
          <w:ilvl w:val="0"/>
          <w:numId w:val="15"/>
        </w:numPr>
        <w:spacing w:after="0"/>
        <w:jc w:val="both"/>
        <w:rPr>
          <w:rFonts w:ascii="Calibri" w:eastAsia="Calibri" w:hAnsi="Calibri" w:cs="Times New Roman"/>
          <w:lang w:val="en-GB"/>
        </w:rPr>
      </w:pPr>
      <w:r w:rsidRPr="00251A4F">
        <w:rPr>
          <w:rFonts w:ascii="Calibri" w:eastAsia="Calibri" w:hAnsi="Calibri" w:cs="Times New Roman"/>
          <w:lang w:val="en-GB"/>
        </w:rPr>
        <w:t>Museums</w:t>
      </w:r>
      <w:r w:rsidR="00251A4F" w:rsidRPr="00251A4F">
        <w:rPr>
          <w:rFonts w:ascii="Calibri" w:eastAsia="Calibri" w:hAnsi="Calibri" w:cs="Times New Roman"/>
          <w:lang w:val="en-GB"/>
        </w:rPr>
        <w:t>;</w:t>
      </w:r>
    </w:p>
    <w:p w:rsidR="00D31E0E" w:rsidRPr="00251A4F" w:rsidRDefault="00251A4F" w:rsidP="000E3F3D">
      <w:pPr>
        <w:pStyle w:val="Paragraphedeliste"/>
        <w:numPr>
          <w:ilvl w:val="0"/>
          <w:numId w:val="15"/>
        </w:numPr>
        <w:spacing w:after="0"/>
        <w:jc w:val="both"/>
        <w:rPr>
          <w:rFonts w:ascii="Calibri" w:eastAsia="Calibri" w:hAnsi="Calibri" w:cs="Times New Roman"/>
          <w:lang w:val="en-GB"/>
        </w:rPr>
      </w:pPr>
      <w:r w:rsidRPr="00251A4F">
        <w:rPr>
          <w:rFonts w:ascii="Calibri" w:eastAsia="Calibri" w:hAnsi="Calibri" w:cs="Times New Roman"/>
          <w:lang w:val="en-GB"/>
        </w:rPr>
        <w:t>Customs,</w:t>
      </w:r>
      <w:r w:rsidR="00D31E0E" w:rsidRPr="00251A4F">
        <w:rPr>
          <w:rFonts w:ascii="Calibri" w:eastAsia="Calibri" w:hAnsi="Calibri" w:cs="Times New Roman"/>
          <w:lang w:val="en-GB"/>
        </w:rPr>
        <w:t xml:space="preserve"> traditions and </w:t>
      </w:r>
      <w:r w:rsidR="00223F8D">
        <w:rPr>
          <w:rFonts w:ascii="Calibri" w:eastAsia="Calibri" w:hAnsi="Calibri" w:cs="Times New Roman"/>
          <w:lang w:val="en-GB"/>
        </w:rPr>
        <w:t>habits</w:t>
      </w:r>
      <w:r w:rsidRPr="00251A4F">
        <w:rPr>
          <w:rFonts w:ascii="Calibri" w:eastAsia="Calibri" w:hAnsi="Calibri" w:cs="Times New Roman"/>
          <w:lang w:val="en-GB"/>
        </w:rPr>
        <w:t>.</w:t>
      </w:r>
    </w:p>
    <w:p w:rsidR="00251A4F" w:rsidRDefault="00251A4F" w:rsidP="000E3F3D">
      <w:pPr>
        <w:spacing w:after="0"/>
        <w:jc w:val="both"/>
        <w:rPr>
          <w:rFonts w:ascii="Calibri" w:eastAsia="Calibri" w:hAnsi="Calibri" w:cs="Times New Roman"/>
          <w:lang w:val="en-GB"/>
        </w:rPr>
      </w:pPr>
    </w:p>
    <w:p w:rsidR="00251A4F" w:rsidRPr="00251A4F" w:rsidRDefault="00251A4F" w:rsidP="000E3F3D">
      <w:pPr>
        <w:spacing w:after="0"/>
        <w:jc w:val="both"/>
        <w:rPr>
          <w:rFonts w:ascii="Calibri" w:eastAsia="Calibri" w:hAnsi="Calibri" w:cs="Times New Roman"/>
          <w:b/>
          <w:lang w:val="en-GB"/>
        </w:rPr>
      </w:pPr>
      <w:r w:rsidRPr="00251A4F">
        <w:rPr>
          <w:rFonts w:ascii="Calibri" w:eastAsia="Calibri" w:hAnsi="Calibri" w:cs="Times New Roman"/>
          <w:b/>
          <w:lang w:val="en-GB"/>
        </w:rPr>
        <w:t>The methods for assessing the value of these goods:</w:t>
      </w:r>
    </w:p>
    <w:p w:rsidR="00251A4F" w:rsidRPr="00251A4F" w:rsidRDefault="00251A4F" w:rsidP="000E3F3D">
      <w:pPr>
        <w:pStyle w:val="Paragraphedeliste"/>
        <w:numPr>
          <w:ilvl w:val="0"/>
          <w:numId w:val="17"/>
        </w:numPr>
        <w:spacing w:after="0"/>
        <w:jc w:val="both"/>
        <w:rPr>
          <w:rFonts w:ascii="Calibri" w:eastAsia="Calibri" w:hAnsi="Calibri" w:cs="Times New Roman"/>
          <w:lang w:val="en-GB"/>
        </w:rPr>
      </w:pPr>
      <w:r w:rsidRPr="00251A4F">
        <w:rPr>
          <w:rFonts w:ascii="Calibri" w:eastAsia="Calibri" w:hAnsi="Calibri" w:cs="Times New Roman"/>
          <w:lang w:val="en-GB"/>
        </w:rPr>
        <w:t>Concerning mosques, churches and places of worship, the monetary value of investments can be evaluated;</w:t>
      </w:r>
    </w:p>
    <w:p w:rsidR="00251A4F" w:rsidRPr="00251A4F" w:rsidRDefault="00223F8D" w:rsidP="000E3F3D">
      <w:pPr>
        <w:pStyle w:val="Paragraphedeliste"/>
        <w:numPr>
          <w:ilvl w:val="0"/>
          <w:numId w:val="17"/>
        </w:numPr>
        <w:spacing w:after="0"/>
        <w:jc w:val="both"/>
        <w:rPr>
          <w:rFonts w:ascii="Calibri" w:eastAsia="Calibri" w:hAnsi="Calibri" w:cs="Times New Roman"/>
          <w:lang w:val="en-GB"/>
        </w:rPr>
      </w:pPr>
      <w:r>
        <w:rPr>
          <w:rFonts w:ascii="Calibri" w:eastAsia="Calibri" w:hAnsi="Calibri" w:cs="Times New Roman"/>
          <w:lang w:val="en-GB"/>
        </w:rPr>
        <w:t>compensate based</w:t>
      </w:r>
      <w:r w:rsidRPr="00251A4F">
        <w:rPr>
          <w:rFonts w:ascii="Calibri" w:eastAsia="Calibri" w:hAnsi="Calibri" w:cs="Times New Roman"/>
          <w:lang w:val="en-GB"/>
        </w:rPr>
        <w:t xml:space="preserve"> </w:t>
      </w:r>
      <w:r w:rsidR="00251A4F" w:rsidRPr="00251A4F">
        <w:rPr>
          <w:rFonts w:ascii="Calibri" w:eastAsia="Calibri" w:hAnsi="Calibri" w:cs="Times New Roman"/>
          <w:lang w:val="en-GB"/>
        </w:rPr>
        <w:t>on the age of construction of places of worship</w:t>
      </w:r>
    </w:p>
    <w:p w:rsidR="00251A4F" w:rsidRDefault="00251A4F" w:rsidP="000E3F3D">
      <w:pPr>
        <w:spacing w:after="0"/>
        <w:jc w:val="both"/>
        <w:rPr>
          <w:rFonts w:ascii="Calibri" w:eastAsia="Calibri" w:hAnsi="Calibri" w:cs="Times New Roman"/>
          <w:lang w:val="en-GB"/>
        </w:rPr>
      </w:pPr>
    </w:p>
    <w:p w:rsidR="00251A4F" w:rsidRDefault="00251A4F" w:rsidP="000E3F3D">
      <w:pPr>
        <w:spacing w:after="0"/>
        <w:jc w:val="both"/>
        <w:rPr>
          <w:rFonts w:ascii="Calibri" w:eastAsia="Calibri" w:hAnsi="Calibri" w:cs="Times New Roman"/>
          <w:b/>
          <w:lang w:val="en-GB"/>
        </w:rPr>
      </w:pPr>
      <w:r w:rsidRPr="00251A4F">
        <w:rPr>
          <w:rFonts w:ascii="Calibri" w:eastAsia="Calibri" w:hAnsi="Calibri" w:cs="Times New Roman"/>
          <w:b/>
          <w:lang w:val="en-GB"/>
        </w:rPr>
        <w:t>Forms of compensation:</w:t>
      </w:r>
    </w:p>
    <w:p w:rsidR="00251A4F" w:rsidRPr="00251A4F" w:rsidRDefault="00251A4F" w:rsidP="000E3F3D">
      <w:pPr>
        <w:spacing w:after="0"/>
        <w:jc w:val="both"/>
        <w:rPr>
          <w:rFonts w:ascii="Calibri" w:eastAsia="Calibri" w:hAnsi="Calibri" w:cs="Times New Roman"/>
          <w:lang w:val="en-GB"/>
        </w:rPr>
      </w:pPr>
      <w:r w:rsidRPr="00251A4F">
        <w:rPr>
          <w:rFonts w:ascii="Calibri" w:eastAsia="Calibri" w:hAnsi="Calibri" w:cs="Times New Roman"/>
          <w:lang w:val="en-GB"/>
        </w:rPr>
        <w:t xml:space="preserve">• Support </w:t>
      </w:r>
      <w:r w:rsidR="00223F8D">
        <w:rPr>
          <w:rFonts w:ascii="Calibri" w:eastAsia="Calibri" w:hAnsi="Calibri" w:cs="Times New Roman"/>
          <w:lang w:val="en-GB"/>
        </w:rPr>
        <w:t>the</w:t>
      </w:r>
      <w:r w:rsidRPr="00251A4F">
        <w:rPr>
          <w:rFonts w:ascii="Calibri" w:eastAsia="Calibri" w:hAnsi="Calibri" w:cs="Times New Roman"/>
          <w:lang w:val="en-GB"/>
        </w:rPr>
        <w:t xml:space="preserve"> costs </w:t>
      </w:r>
      <w:r w:rsidR="00223F8D">
        <w:rPr>
          <w:rFonts w:ascii="Calibri" w:eastAsia="Calibri" w:hAnsi="Calibri" w:cs="Times New Roman"/>
          <w:lang w:val="en-GB"/>
        </w:rPr>
        <w:t xml:space="preserve">of </w:t>
      </w:r>
      <w:r w:rsidR="00223F8D" w:rsidRPr="00251A4F">
        <w:rPr>
          <w:rFonts w:ascii="Calibri" w:eastAsia="Calibri" w:hAnsi="Calibri" w:cs="Times New Roman"/>
          <w:lang w:val="en-GB"/>
        </w:rPr>
        <w:t xml:space="preserve">sacrifices </w:t>
      </w:r>
      <w:r w:rsidRPr="00251A4F">
        <w:rPr>
          <w:rFonts w:ascii="Calibri" w:eastAsia="Calibri" w:hAnsi="Calibri" w:cs="Times New Roman"/>
          <w:lang w:val="en-GB"/>
        </w:rPr>
        <w:t xml:space="preserve">related </w:t>
      </w:r>
      <w:r>
        <w:rPr>
          <w:rFonts w:ascii="Calibri" w:eastAsia="Calibri" w:hAnsi="Calibri" w:cs="Times New Roman"/>
          <w:lang w:val="en-GB"/>
        </w:rPr>
        <w:t xml:space="preserve">to the </w:t>
      </w:r>
      <w:r w:rsidRPr="00251A4F">
        <w:rPr>
          <w:rFonts w:ascii="Calibri" w:eastAsia="Calibri" w:hAnsi="Calibri" w:cs="Times New Roman"/>
          <w:lang w:val="en-GB"/>
        </w:rPr>
        <w:t xml:space="preserve">abandonment and destruction of </w:t>
      </w:r>
      <w:r w:rsidR="00223F8D">
        <w:rPr>
          <w:rFonts w:ascii="Calibri" w:eastAsia="Calibri" w:hAnsi="Calibri" w:cs="Times New Roman"/>
          <w:lang w:val="en-GB"/>
        </w:rPr>
        <w:t>sacred assets</w:t>
      </w:r>
      <w:r w:rsidRPr="00251A4F">
        <w:rPr>
          <w:rFonts w:ascii="Calibri" w:eastAsia="Calibri" w:hAnsi="Calibri" w:cs="Times New Roman"/>
          <w:lang w:val="en-GB"/>
        </w:rPr>
        <w:t>;</w:t>
      </w:r>
    </w:p>
    <w:p w:rsidR="00251A4F" w:rsidRPr="00251A4F" w:rsidRDefault="00223F8D" w:rsidP="000E3F3D">
      <w:pPr>
        <w:pStyle w:val="Paragraphedeliste"/>
        <w:numPr>
          <w:ilvl w:val="0"/>
          <w:numId w:val="19"/>
        </w:numPr>
        <w:spacing w:after="0"/>
        <w:jc w:val="both"/>
        <w:rPr>
          <w:rFonts w:ascii="Calibri" w:eastAsia="Calibri" w:hAnsi="Calibri" w:cs="Times New Roman"/>
          <w:lang w:val="en-GB"/>
        </w:rPr>
      </w:pPr>
      <w:r>
        <w:rPr>
          <w:rFonts w:ascii="Calibri" w:eastAsia="Calibri" w:hAnsi="Calibri" w:cs="Times New Roman"/>
          <w:lang w:val="en-GB"/>
        </w:rPr>
        <w:t>Translocation</w:t>
      </w:r>
      <w:r w:rsidRPr="00251A4F">
        <w:rPr>
          <w:rFonts w:ascii="Calibri" w:eastAsia="Calibri" w:hAnsi="Calibri" w:cs="Times New Roman"/>
          <w:lang w:val="en-GB"/>
        </w:rPr>
        <w:t xml:space="preserve"> </w:t>
      </w:r>
      <w:r w:rsidR="00251A4F" w:rsidRPr="00251A4F">
        <w:rPr>
          <w:rFonts w:ascii="Calibri" w:eastAsia="Calibri" w:hAnsi="Calibri" w:cs="Times New Roman"/>
          <w:lang w:val="en-GB"/>
        </w:rPr>
        <w:t>of certain sacred sites;</w:t>
      </w:r>
    </w:p>
    <w:p w:rsidR="00251A4F" w:rsidRDefault="00251A4F" w:rsidP="000E3F3D">
      <w:pPr>
        <w:pStyle w:val="Paragraphedeliste"/>
        <w:numPr>
          <w:ilvl w:val="0"/>
          <w:numId w:val="19"/>
        </w:numPr>
        <w:spacing w:after="0"/>
        <w:jc w:val="both"/>
        <w:rPr>
          <w:rFonts w:ascii="Calibri" w:eastAsia="Calibri" w:hAnsi="Calibri" w:cs="Times New Roman"/>
          <w:lang w:val="en-GB"/>
        </w:rPr>
      </w:pPr>
      <w:r w:rsidRPr="00251A4F">
        <w:rPr>
          <w:rFonts w:ascii="Calibri" w:eastAsia="Calibri" w:hAnsi="Calibri" w:cs="Times New Roman"/>
          <w:lang w:val="en-GB"/>
        </w:rPr>
        <w:t>The development of alternative sites;</w:t>
      </w:r>
    </w:p>
    <w:p w:rsidR="00251A4F" w:rsidRDefault="00223F8D" w:rsidP="000E3F3D">
      <w:pPr>
        <w:pStyle w:val="Paragraphedeliste"/>
        <w:numPr>
          <w:ilvl w:val="0"/>
          <w:numId w:val="19"/>
        </w:numPr>
        <w:spacing w:after="0"/>
        <w:jc w:val="both"/>
        <w:rPr>
          <w:rFonts w:ascii="Calibri" w:eastAsia="Calibri" w:hAnsi="Calibri" w:cs="Times New Roman"/>
          <w:lang w:val="en-GB"/>
        </w:rPr>
      </w:pPr>
      <w:r>
        <w:rPr>
          <w:rFonts w:ascii="Calibri" w:eastAsia="Calibri" w:hAnsi="Calibri" w:cs="Times New Roman"/>
          <w:lang w:val="en-GB"/>
        </w:rPr>
        <w:lastRenderedPageBreak/>
        <w:t>R</w:t>
      </w:r>
      <w:r w:rsidR="00251A4F" w:rsidRPr="00251A4F">
        <w:rPr>
          <w:rFonts w:ascii="Calibri" w:eastAsia="Calibri" w:hAnsi="Calibri" w:cs="Times New Roman"/>
          <w:lang w:val="en-GB"/>
        </w:rPr>
        <w:t>econstruction where possible.</w:t>
      </w:r>
    </w:p>
    <w:p w:rsidR="002628D5" w:rsidRPr="002628D5" w:rsidRDefault="002628D5" w:rsidP="002628D5">
      <w:pPr>
        <w:spacing w:after="0"/>
        <w:jc w:val="both"/>
        <w:rPr>
          <w:rFonts w:ascii="Calibri" w:eastAsia="Calibri" w:hAnsi="Calibri" w:cs="Times New Roman"/>
          <w:lang w:val="en-GB"/>
        </w:rPr>
      </w:pPr>
      <w:r>
        <w:rPr>
          <w:rFonts w:ascii="Calibri" w:eastAsia="Calibri" w:hAnsi="Calibri" w:cs="Times New Roman"/>
          <w:lang w:val="en-GB"/>
        </w:rPr>
        <w:t>It is essential for</w:t>
      </w:r>
      <w:r w:rsidRPr="002628D5">
        <w:rPr>
          <w:rFonts w:ascii="Calibri" w:eastAsia="Calibri" w:hAnsi="Calibri" w:cs="Times New Roman"/>
          <w:lang w:val="en-GB"/>
        </w:rPr>
        <w:t xml:space="preserve"> this </w:t>
      </w:r>
      <w:r>
        <w:rPr>
          <w:rFonts w:ascii="Calibri" w:eastAsia="Calibri" w:hAnsi="Calibri" w:cs="Times New Roman"/>
          <w:lang w:val="en-GB"/>
        </w:rPr>
        <w:t xml:space="preserve">to be provided in </w:t>
      </w:r>
      <w:r w:rsidR="00223F8D">
        <w:rPr>
          <w:rFonts w:ascii="Calibri" w:eastAsia="Calibri" w:hAnsi="Calibri" w:cs="Times New Roman"/>
          <w:lang w:val="en-GB"/>
        </w:rPr>
        <w:t>the ut</w:t>
      </w:r>
      <w:r>
        <w:rPr>
          <w:rFonts w:ascii="Calibri" w:eastAsia="Calibri" w:hAnsi="Calibri" w:cs="Times New Roman"/>
          <w:lang w:val="en-GB"/>
        </w:rPr>
        <w:t>most dignity</w:t>
      </w:r>
      <w:r w:rsidRPr="002628D5">
        <w:rPr>
          <w:rFonts w:ascii="Calibri" w:eastAsia="Calibri" w:hAnsi="Calibri" w:cs="Times New Roman"/>
          <w:lang w:val="en-GB"/>
        </w:rPr>
        <w:t xml:space="preserve"> and directed by legitimate people (elders, priests, masters of the waters</w:t>
      </w:r>
      <w:r>
        <w:rPr>
          <w:rFonts w:ascii="Calibri" w:eastAsia="Calibri" w:hAnsi="Calibri" w:cs="Times New Roman"/>
          <w:lang w:val="en-GB"/>
        </w:rPr>
        <w:t>…)</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2628D5" w:rsidRPr="00691E13" w:rsidTr="00705B45">
        <w:tc>
          <w:tcPr>
            <w:tcW w:w="9212" w:type="dxa"/>
            <w:shd w:val="clear" w:color="auto" w:fill="C6D9F1" w:themeFill="text2" w:themeFillTint="33"/>
          </w:tcPr>
          <w:p w:rsidR="002628D5" w:rsidRPr="00D31E0E" w:rsidRDefault="00223F8D" w:rsidP="00223F8D">
            <w:pPr>
              <w:jc w:val="both"/>
              <w:rPr>
                <w:rFonts w:ascii="Calibri" w:eastAsia="Calibri" w:hAnsi="Calibri" w:cs="Times New Roman"/>
                <w:i/>
                <w:highlight w:val="yellow"/>
                <w:lang w:val="en-GB"/>
              </w:rPr>
            </w:pPr>
            <w:r>
              <w:rPr>
                <w:rFonts w:ascii="Calibri" w:eastAsia="Calibri" w:hAnsi="Calibri" w:cs="Times New Roman"/>
                <w:i/>
                <w:lang w:val="en-GB"/>
              </w:rPr>
              <w:t>“</w:t>
            </w:r>
            <w:r w:rsidR="002628D5" w:rsidRPr="00D31E0E">
              <w:rPr>
                <w:rFonts w:ascii="Calibri" w:eastAsia="Calibri" w:hAnsi="Calibri" w:cs="Times New Roman"/>
                <w:i/>
                <w:lang w:val="en-GB"/>
              </w:rPr>
              <w:t>The assessment of the value of such cultural property is extremely complex. That is why I think the compensation of such sacred places is very difficult to consider (...) However, if compensation</w:t>
            </w:r>
            <w:r>
              <w:rPr>
                <w:rFonts w:ascii="Calibri" w:eastAsia="Calibri" w:hAnsi="Calibri" w:cs="Times New Roman"/>
                <w:i/>
                <w:lang w:val="en-GB"/>
              </w:rPr>
              <w:t xml:space="preserve"> is to be considered </w:t>
            </w:r>
            <w:r w:rsidR="00537DDC">
              <w:rPr>
                <w:rFonts w:ascii="Calibri" w:eastAsia="Calibri" w:hAnsi="Calibri" w:cs="Times New Roman"/>
                <w:i/>
                <w:lang w:val="en-GB"/>
              </w:rPr>
              <w:t xml:space="preserve">a </w:t>
            </w:r>
            <w:r w:rsidR="00537DDC" w:rsidRPr="00D31E0E">
              <w:rPr>
                <w:rFonts w:ascii="Calibri" w:eastAsia="Calibri" w:hAnsi="Calibri" w:cs="Times New Roman"/>
                <w:i/>
                <w:lang w:val="en-GB"/>
              </w:rPr>
              <w:t>financial</w:t>
            </w:r>
            <w:r w:rsidR="002628D5" w:rsidRPr="00D31E0E">
              <w:rPr>
                <w:rFonts w:ascii="Calibri" w:eastAsia="Calibri" w:hAnsi="Calibri" w:cs="Times New Roman"/>
                <w:i/>
                <w:lang w:val="en-GB"/>
              </w:rPr>
              <w:t xml:space="preserve"> one</w:t>
            </w:r>
            <w:r>
              <w:rPr>
                <w:rFonts w:ascii="Calibri" w:eastAsia="Calibri" w:hAnsi="Calibri" w:cs="Times New Roman"/>
                <w:i/>
                <w:lang w:val="en-GB"/>
              </w:rPr>
              <w:t xml:space="preserve"> is best</w:t>
            </w:r>
            <w:r w:rsidR="002628D5" w:rsidRPr="00D31E0E">
              <w:rPr>
                <w:rFonts w:ascii="Calibri" w:eastAsia="Calibri" w:hAnsi="Calibri" w:cs="Times New Roman"/>
                <w:i/>
                <w:lang w:val="en-GB"/>
              </w:rPr>
              <w:t>.</w:t>
            </w:r>
            <w:r>
              <w:rPr>
                <w:rFonts w:ascii="Calibri" w:eastAsia="Calibri" w:hAnsi="Calibri" w:cs="Times New Roman"/>
                <w:i/>
                <w:lang w:val="en-GB"/>
              </w:rPr>
              <w:t>”</w:t>
            </w:r>
          </w:p>
        </w:tc>
      </w:tr>
    </w:tbl>
    <w:p w:rsidR="00251A4F" w:rsidRPr="002628D5" w:rsidRDefault="00251A4F" w:rsidP="000E3F3D">
      <w:pPr>
        <w:spacing w:after="0"/>
        <w:jc w:val="both"/>
        <w:rPr>
          <w:rFonts w:ascii="Calibri" w:eastAsia="Calibri" w:hAnsi="Calibri" w:cs="Times New Roman"/>
          <w:lang w:val="en-US"/>
        </w:rPr>
      </w:pPr>
    </w:p>
    <w:p w:rsidR="00F64D93" w:rsidRDefault="00F64D93" w:rsidP="000E3F3D">
      <w:pPr>
        <w:pStyle w:val="Paragraphedeliste"/>
        <w:numPr>
          <w:ilvl w:val="0"/>
          <w:numId w:val="7"/>
        </w:numPr>
        <w:spacing w:after="0"/>
        <w:ind w:left="360"/>
        <w:jc w:val="both"/>
        <w:rPr>
          <w:rFonts w:ascii="Calibri" w:eastAsia="Calibri" w:hAnsi="Calibri" w:cs="Times New Roman"/>
          <w:highlight w:val="yellow"/>
          <w:lang w:val="en-GB"/>
        </w:rPr>
      </w:pPr>
      <w:r w:rsidRPr="00F64D93">
        <w:rPr>
          <w:rFonts w:ascii="Calibri" w:eastAsia="Calibri" w:hAnsi="Calibri" w:cs="Times New Roman"/>
          <w:highlight w:val="yellow"/>
          <w:lang w:val="en-GB"/>
        </w:rPr>
        <w:t>Similarly, what are the traditional uses that should be compensated for? How?</w:t>
      </w:r>
    </w:p>
    <w:p w:rsidR="00F64D93" w:rsidRDefault="00251A4F" w:rsidP="000E3F3D">
      <w:pPr>
        <w:spacing w:after="0"/>
        <w:jc w:val="both"/>
        <w:rPr>
          <w:rFonts w:ascii="Calibri" w:eastAsia="Calibri" w:hAnsi="Calibri" w:cs="Times New Roman"/>
          <w:b/>
          <w:lang w:val="en-GB"/>
        </w:rPr>
      </w:pPr>
      <w:r w:rsidRPr="00251A4F">
        <w:rPr>
          <w:rFonts w:ascii="Calibri" w:eastAsia="Calibri" w:hAnsi="Calibri" w:cs="Times New Roman"/>
          <w:b/>
          <w:lang w:val="en-GB"/>
        </w:rPr>
        <w:t>Types of uses identified:</w:t>
      </w:r>
    </w:p>
    <w:p w:rsidR="00251A4F" w:rsidRPr="00251A4F" w:rsidRDefault="00251A4F" w:rsidP="000E3F3D">
      <w:pPr>
        <w:spacing w:after="0"/>
        <w:jc w:val="both"/>
        <w:rPr>
          <w:rFonts w:ascii="Calibri" w:eastAsia="Calibri" w:hAnsi="Calibri" w:cs="Times New Roman"/>
          <w:lang w:val="en-GB"/>
        </w:rPr>
      </w:pPr>
      <w:r w:rsidRPr="00251A4F">
        <w:rPr>
          <w:rFonts w:ascii="Calibri" w:eastAsia="Calibri" w:hAnsi="Calibri" w:cs="Times New Roman"/>
          <w:lang w:val="en-GB"/>
        </w:rPr>
        <w:t>• Cultivated land,</w:t>
      </w:r>
    </w:p>
    <w:p w:rsidR="00251A4F" w:rsidRPr="00251A4F" w:rsidRDefault="00251A4F" w:rsidP="000E3F3D">
      <w:pPr>
        <w:spacing w:after="0"/>
        <w:jc w:val="both"/>
        <w:rPr>
          <w:rFonts w:ascii="Calibri" w:eastAsia="Calibri" w:hAnsi="Calibri" w:cs="Times New Roman"/>
          <w:lang w:val="en-GB"/>
        </w:rPr>
      </w:pPr>
      <w:r w:rsidRPr="00251A4F">
        <w:rPr>
          <w:rFonts w:ascii="Calibri" w:eastAsia="Calibri" w:hAnsi="Calibri" w:cs="Times New Roman"/>
          <w:lang w:val="en-GB"/>
        </w:rPr>
        <w:t xml:space="preserve">• Sacred objects </w:t>
      </w:r>
      <w:r w:rsidR="00223F8D">
        <w:rPr>
          <w:rFonts w:ascii="Calibri" w:eastAsia="Calibri" w:hAnsi="Calibri" w:cs="Times New Roman"/>
          <w:lang w:val="en-GB"/>
        </w:rPr>
        <w:t xml:space="preserve">and </w:t>
      </w:r>
      <w:r w:rsidRPr="00251A4F">
        <w:rPr>
          <w:rFonts w:ascii="Calibri" w:eastAsia="Calibri" w:hAnsi="Calibri" w:cs="Times New Roman"/>
          <w:lang w:val="en-GB"/>
        </w:rPr>
        <w:t>sites</w:t>
      </w:r>
      <w:r>
        <w:rPr>
          <w:rFonts w:ascii="Calibri" w:eastAsia="Calibri" w:hAnsi="Calibri" w:cs="Times New Roman"/>
          <w:lang w:val="en-GB"/>
        </w:rPr>
        <w:t>;</w:t>
      </w:r>
    </w:p>
    <w:p w:rsidR="00251A4F" w:rsidRDefault="00251A4F" w:rsidP="000E3F3D">
      <w:pPr>
        <w:spacing w:after="0"/>
        <w:jc w:val="both"/>
        <w:rPr>
          <w:rFonts w:ascii="Calibri" w:eastAsia="Calibri" w:hAnsi="Calibri" w:cs="Times New Roman"/>
          <w:lang w:val="en-GB"/>
        </w:rPr>
      </w:pPr>
      <w:r>
        <w:rPr>
          <w:rFonts w:ascii="Calibri" w:eastAsia="Calibri" w:hAnsi="Calibri" w:cs="Times New Roman"/>
          <w:lang w:val="en-GB"/>
        </w:rPr>
        <w:t>• T</w:t>
      </w:r>
      <w:r w:rsidRPr="00251A4F">
        <w:rPr>
          <w:rFonts w:ascii="Calibri" w:eastAsia="Calibri" w:hAnsi="Calibri" w:cs="Times New Roman"/>
          <w:lang w:val="en-GB"/>
        </w:rPr>
        <w:t>raditional hunting sites</w:t>
      </w:r>
      <w:r>
        <w:rPr>
          <w:rFonts w:ascii="Calibri" w:eastAsia="Calibri" w:hAnsi="Calibri" w:cs="Times New Roman"/>
          <w:lang w:val="en-GB"/>
        </w:rPr>
        <w:t>.</w:t>
      </w:r>
    </w:p>
    <w:p w:rsidR="00B84B8C" w:rsidRDefault="00B84B8C" w:rsidP="000E3F3D">
      <w:pPr>
        <w:spacing w:after="0"/>
        <w:jc w:val="both"/>
        <w:rPr>
          <w:rFonts w:ascii="Calibri" w:eastAsia="Calibri" w:hAnsi="Calibri" w:cs="Times New Roman"/>
          <w:lang w:val="en-GB"/>
        </w:rPr>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B84B8C" w:rsidRPr="00691E13" w:rsidTr="00B84B8C">
        <w:tc>
          <w:tcPr>
            <w:tcW w:w="9212" w:type="dxa"/>
            <w:shd w:val="clear" w:color="auto" w:fill="C6D9F1" w:themeFill="text2" w:themeFillTint="33"/>
          </w:tcPr>
          <w:p w:rsidR="00B84B8C" w:rsidRPr="00B84B8C" w:rsidRDefault="00223F8D" w:rsidP="00FA3A7E">
            <w:pPr>
              <w:jc w:val="both"/>
              <w:rPr>
                <w:rFonts w:ascii="Calibri" w:eastAsia="Calibri" w:hAnsi="Calibri" w:cs="Times New Roman"/>
                <w:i/>
                <w:lang w:val="en-GB"/>
              </w:rPr>
            </w:pPr>
            <w:r>
              <w:rPr>
                <w:rFonts w:ascii="Calibri" w:eastAsia="Calibri" w:hAnsi="Calibri" w:cs="Times New Roman"/>
                <w:i/>
                <w:lang w:val="en-GB"/>
              </w:rPr>
              <w:t>“</w:t>
            </w:r>
            <w:r w:rsidR="00B84B8C" w:rsidRPr="00B84B8C">
              <w:rPr>
                <w:rFonts w:ascii="Calibri" w:eastAsia="Calibri" w:hAnsi="Calibri" w:cs="Times New Roman"/>
                <w:i/>
                <w:lang w:val="en-GB"/>
              </w:rPr>
              <w:t xml:space="preserve">The Senegalese procedure for expropriation and compensation does not recognize the loss of intangible goods </w:t>
            </w:r>
            <w:r w:rsidR="00FA3A7E">
              <w:rPr>
                <w:rFonts w:ascii="Calibri" w:eastAsia="Calibri" w:hAnsi="Calibri" w:cs="Times New Roman"/>
                <w:i/>
                <w:lang w:val="en-GB"/>
              </w:rPr>
              <w:t>-</w:t>
            </w:r>
            <w:r w:rsidR="00B84B8C" w:rsidRPr="00B84B8C">
              <w:rPr>
                <w:rFonts w:ascii="Calibri" w:eastAsia="Calibri" w:hAnsi="Calibri" w:cs="Times New Roman"/>
                <w:i/>
                <w:lang w:val="en-GB"/>
              </w:rPr>
              <w:t>the injury must be direct, tangible and certain.</w:t>
            </w:r>
            <w:r w:rsidR="00FA3A7E">
              <w:rPr>
                <w:rFonts w:ascii="Calibri" w:eastAsia="Calibri" w:hAnsi="Calibri" w:cs="Times New Roman"/>
                <w:i/>
                <w:lang w:val="en-GB"/>
              </w:rPr>
              <w:t>”</w:t>
            </w:r>
          </w:p>
        </w:tc>
      </w:tr>
    </w:tbl>
    <w:p w:rsidR="00B84B8C" w:rsidRDefault="00B84B8C" w:rsidP="000E3F3D">
      <w:pPr>
        <w:spacing w:after="0"/>
        <w:jc w:val="both"/>
        <w:rPr>
          <w:rFonts w:ascii="Calibri" w:eastAsia="Calibri" w:hAnsi="Calibri" w:cs="Times New Roman"/>
          <w:lang w:val="en-GB"/>
        </w:rPr>
      </w:pPr>
    </w:p>
    <w:p w:rsidR="00251A4F" w:rsidRDefault="00FA3A7E" w:rsidP="000E3F3D">
      <w:pPr>
        <w:spacing w:after="0"/>
        <w:jc w:val="both"/>
        <w:rPr>
          <w:rFonts w:ascii="Calibri" w:eastAsia="Calibri" w:hAnsi="Calibri" w:cs="Times New Roman"/>
          <w:lang w:val="en-GB"/>
        </w:rPr>
      </w:pPr>
      <w:r>
        <w:rPr>
          <w:rFonts w:ascii="Calibri" w:eastAsia="Calibri" w:hAnsi="Calibri" w:cs="Times New Roman"/>
          <w:lang w:val="en-GB"/>
        </w:rPr>
        <w:t>R</w:t>
      </w:r>
      <w:r w:rsidR="00B84B8C" w:rsidRPr="00B84B8C">
        <w:rPr>
          <w:rFonts w:ascii="Calibri" w:eastAsia="Calibri" w:hAnsi="Calibri" w:cs="Times New Roman"/>
          <w:lang w:val="en-GB"/>
        </w:rPr>
        <w:t xml:space="preserve">econstruction </w:t>
      </w:r>
      <w:r>
        <w:rPr>
          <w:rFonts w:ascii="Calibri" w:eastAsia="Calibri" w:hAnsi="Calibri" w:cs="Times New Roman"/>
          <w:lang w:val="en-GB"/>
        </w:rPr>
        <w:t xml:space="preserve">should be prioritised </w:t>
      </w:r>
      <w:r w:rsidR="00B84B8C" w:rsidRPr="00B84B8C">
        <w:rPr>
          <w:rFonts w:ascii="Calibri" w:eastAsia="Calibri" w:hAnsi="Calibri" w:cs="Times New Roman"/>
          <w:lang w:val="en-GB"/>
        </w:rPr>
        <w:t xml:space="preserve">whenever possible. </w:t>
      </w:r>
      <w:r>
        <w:rPr>
          <w:rFonts w:ascii="Calibri" w:eastAsia="Calibri" w:hAnsi="Calibri" w:cs="Times New Roman"/>
          <w:lang w:val="en-GB"/>
        </w:rPr>
        <w:t>F</w:t>
      </w:r>
      <w:r w:rsidR="00B84B8C" w:rsidRPr="00B84B8C">
        <w:rPr>
          <w:rFonts w:ascii="Calibri" w:eastAsia="Calibri" w:hAnsi="Calibri" w:cs="Times New Roman"/>
          <w:lang w:val="en-GB"/>
        </w:rPr>
        <w:t>inancial compensation</w:t>
      </w:r>
      <w:r>
        <w:rPr>
          <w:rFonts w:ascii="Calibri" w:eastAsia="Calibri" w:hAnsi="Calibri" w:cs="Times New Roman"/>
          <w:lang w:val="en-GB"/>
        </w:rPr>
        <w:t xml:space="preserve"> can be considered</w:t>
      </w:r>
      <w:r w:rsidR="00B84B8C" w:rsidRPr="00B84B8C">
        <w:rPr>
          <w:rFonts w:ascii="Calibri" w:eastAsia="Calibri" w:hAnsi="Calibri" w:cs="Times New Roman"/>
          <w:lang w:val="en-GB"/>
        </w:rPr>
        <w:t xml:space="preserve">, but the </w:t>
      </w:r>
      <w:r>
        <w:rPr>
          <w:rFonts w:ascii="Calibri" w:eastAsia="Calibri" w:hAnsi="Calibri" w:cs="Times New Roman"/>
          <w:lang w:val="en-GB"/>
        </w:rPr>
        <w:t>priority</w:t>
      </w:r>
      <w:r w:rsidRPr="00B84B8C">
        <w:rPr>
          <w:rFonts w:ascii="Calibri" w:eastAsia="Calibri" w:hAnsi="Calibri" w:cs="Times New Roman"/>
          <w:lang w:val="en-GB"/>
        </w:rPr>
        <w:t xml:space="preserve"> </w:t>
      </w:r>
      <w:r w:rsidR="00B84B8C" w:rsidRPr="00B84B8C">
        <w:rPr>
          <w:rFonts w:ascii="Calibri" w:eastAsia="Calibri" w:hAnsi="Calibri" w:cs="Times New Roman"/>
          <w:lang w:val="en-GB"/>
        </w:rPr>
        <w:t xml:space="preserve">is always to recognize the loss and </w:t>
      </w:r>
      <w:r>
        <w:rPr>
          <w:rFonts w:ascii="Calibri" w:eastAsia="Calibri" w:hAnsi="Calibri" w:cs="Times New Roman"/>
          <w:lang w:val="en-GB"/>
        </w:rPr>
        <w:t xml:space="preserve">to </w:t>
      </w:r>
      <w:r w:rsidR="00B84B8C" w:rsidRPr="00B84B8C">
        <w:rPr>
          <w:rFonts w:ascii="Calibri" w:eastAsia="Calibri" w:hAnsi="Calibri" w:cs="Times New Roman"/>
          <w:lang w:val="en-GB"/>
        </w:rPr>
        <w:t xml:space="preserve">discuss with PAP </w:t>
      </w:r>
      <w:r w:rsidR="00B84B8C">
        <w:rPr>
          <w:rFonts w:ascii="Calibri" w:eastAsia="Calibri" w:hAnsi="Calibri" w:cs="Times New Roman"/>
          <w:lang w:val="en-GB"/>
        </w:rPr>
        <w:t xml:space="preserve">about </w:t>
      </w:r>
      <w:r w:rsidR="00B84B8C" w:rsidRPr="00B84B8C">
        <w:rPr>
          <w:rFonts w:ascii="Calibri" w:eastAsia="Calibri" w:hAnsi="Calibri" w:cs="Times New Roman"/>
          <w:lang w:val="en-GB"/>
        </w:rPr>
        <w:t xml:space="preserve">alternatives and </w:t>
      </w:r>
      <w:r w:rsidR="00B84B8C">
        <w:rPr>
          <w:rFonts w:ascii="Calibri" w:eastAsia="Calibri" w:hAnsi="Calibri" w:cs="Times New Roman"/>
          <w:lang w:val="en-GB"/>
        </w:rPr>
        <w:t xml:space="preserve">support </w:t>
      </w:r>
      <w:r w:rsidR="00B84B8C" w:rsidRPr="00B84B8C">
        <w:rPr>
          <w:rFonts w:ascii="Calibri" w:eastAsia="Calibri" w:hAnsi="Calibri" w:cs="Times New Roman"/>
          <w:lang w:val="en-GB"/>
        </w:rPr>
        <w:t>measures.</w:t>
      </w:r>
    </w:p>
    <w:p w:rsidR="00B84B8C" w:rsidRPr="00251A4F" w:rsidRDefault="00B84B8C" w:rsidP="000E3F3D">
      <w:pPr>
        <w:spacing w:after="0"/>
        <w:jc w:val="both"/>
        <w:rPr>
          <w:rFonts w:ascii="Calibri" w:eastAsia="Calibri" w:hAnsi="Calibri" w:cs="Times New Roman"/>
          <w:lang w:val="en-GB"/>
        </w:rPr>
      </w:pPr>
    </w:p>
    <w:p w:rsidR="00F64D93" w:rsidRPr="00F64D93" w:rsidRDefault="00F64D93" w:rsidP="000E3F3D">
      <w:pPr>
        <w:spacing w:after="0"/>
        <w:jc w:val="both"/>
        <w:outlineLvl w:val="1"/>
        <w:rPr>
          <w:rFonts w:ascii="Calibri" w:eastAsia="Calibri" w:hAnsi="Calibri" w:cs="Times New Roman"/>
          <w:b/>
          <w:i/>
          <w:color w:val="365F91"/>
          <w:sz w:val="32"/>
          <w:szCs w:val="32"/>
          <w:lang w:val="en-GB"/>
        </w:rPr>
      </w:pPr>
      <w:r w:rsidRPr="00F64D93">
        <w:rPr>
          <w:rFonts w:ascii="Calibri" w:eastAsia="Calibri" w:hAnsi="Calibri" w:cs="Times New Roman"/>
          <w:b/>
          <w:i/>
          <w:color w:val="365F91"/>
          <w:sz w:val="32"/>
          <w:szCs w:val="32"/>
          <w:lang w:val="en-GB"/>
        </w:rPr>
        <w:t>Measure 2.2.5: Harmonise the implementation of compensation measures to avoid unjustified discrepancies between different projects within one country or within a cross-border project.</w:t>
      </w:r>
    </w:p>
    <w:p w:rsidR="00F64D93" w:rsidRPr="00F64D93" w:rsidRDefault="00F64D93" w:rsidP="000E3F3D">
      <w:pPr>
        <w:spacing w:after="0"/>
        <w:jc w:val="both"/>
        <w:rPr>
          <w:highlight w:val="yellow"/>
          <w:lang w:val="en-US"/>
        </w:rPr>
      </w:pPr>
      <w:r w:rsidRPr="00F64D93">
        <w:rPr>
          <w:highlight w:val="yellow"/>
          <w:lang w:val="en-US"/>
        </w:rPr>
        <w:t>The mechanisms for compensation (land against land, cash compensation, houses, etc.) can be different according to the projects or for the transboundary projects:</w:t>
      </w:r>
    </w:p>
    <w:p w:rsidR="00F64D93" w:rsidRDefault="00F64D93" w:rsidP="000E3F3D">
      <w:pPr>
        <w:pStyle w:val="Paragraphedeliste"/>
        <w:numPr>
          <w:ilvl w:val="0"/>
          <w:numId w:val="9"/>
        </w:numPr>
        <w:spacing w:after="0"/>
        <w:jc w:val="both"/>
        <w:rPr>
          <w:highlight w:val="yellow"/>
          <w:lang w:val="en-US"/>
        </w:rPr>
      </w:pPr>
      <w:r w:rsidRPr="00F64D93">
        <w:rPr>
          <w:highlight w:val="yellow"/>
          <w:lang w:val="en-US"/>
        </w:rPr>
        <w:t>According to your experience, what are the best practices and most adapted mechanisms for compensating houses (“key in the hand”, reconstruction by the PAPs), the fruit trees (types, species), the land (types, species), etc.?</w:t>
      </w:r>
    </w:p>
    <w:p w:rsidR="00B84B8C" w:rsidRDefault="00B84B8C" w:rsidP="000E3F3D">
      <w:pPr>
        <w:spacing w:after="0"/>
        <w:jc w:val="both"/>
        <w:rPr>
          <w:lang w:val="en-US"/>
        </w:rPr>
      </w:pPr>
      <w:r w:rsidRPr="00B84B8C">
        <w:rPr>
          <w:lang w:val="en-US"/>
        </w:rPr>
        <w:t xml:space="preserve">Concerning the compensation </w:t>
      </w:r>
      <w:r w:rsidR="00FA3A7E">
        <w:rPr>
          <w:lang w:val="en-US"/>
        </w:rPr>
        <w:t>for</w:t>
      </w:r>
      <w:r w:rsidR="00FA3A7E" w:rsidRPr="00B84B8C">
        <w:rPr>
          <w:lang w:val="en-US"/>
        </w:rPr>
        <w:t xml:space="preserve"> </w:t>
      </w:r>
      <w:r w:rsidRPr="00B84B8C">
        <w:rPr>
          <w:lang w:val="en-US"/>
        </w:rPr>
        <w:t>houses, it is important to ensure that buildings meet the needs of individuals. The "turnkey"</w:t>
      </w:r>
      <w:r w:rsidR="00FA3A7E">
        <w:rPr>
          <w:lang w:val="en-US"/>
        </w:rPr>
        <w:t xml:space="preserve"> approach</w:t>
      </w:r>
      <w:r w:rsidRPr="00B84B8C">
        <w:rPr>
          <w:lang w:val="en-US"/>
        </w:rPr>
        <w:t xml:space="preserve"> seems ideal but with the involvement of PAP in the process (choosing the type of construction, the precise location, </w:t>
      </w:r>
      <w:r w:rsidR="00FA3A7E">
        <w:rPr>
          <w:lang w:val="en-US"/>
        </w:rPr>
        <w:t xml:space="preserve">house </w:t>
      </w:r>
      <w:r w:rsidRPr="00B84B8C">
        <w:rPr>
          <w:lang w:val="en-US"/>
        </w:rPr>
        <w:t>size ...). Priority should be given to the beneficiary family for the provision of wage</w:t>
      </w:r>
      <w:r w:rsidR="00FA3A7E">
        <w:rPr>
          <w:lang w:val="en-US"/>
        </w:rPr>
        <w:t>d</w:t>
      </w:r>
      <w:r w:rsidRPr="00B84B8C">
        <w:rPr>
          <w:lang w:val="en-US"/>
        </w:rPr>
        <w:t xml:space="preserve"> labor.</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B84B8C" w:rsidRPr="00691E13" w:rsidTr="00F03DD8">
        <w:tc>
          <w:tcPr>
            <w:tcW w:w="9212" w:type="dxa"/>
            <w:shd w:val="clear" w:color="auto" w:fill="C6D9F1" w:themeFill="text2" w:themeFillTint="33"/>
          </w:tcPr>
          <w:p w:rsidR="00B84B8C" w:rsidRPr="00F03DD8" w:rsidRDefault="00FA3A7E" w:rsidP="00FA3A7E">
            <w:pPr>
              <w:jc w:val="both"/>
              <w:rPr>
                <w:i/>
                <w:highlight w:val="yellow"/>
                <w:lang w:val="en-US"/>
              </w:rPr>
            </w:pPr>
            <w:r>
              <w:rPr>
                <w:i/>
                <w:lang w:val="en-US"/>
              </w:rPr>
              <w:t>“</w:t>
            </w:r>
            <w:r w:rsidR="00B84B8C" w:rsidRPr="00F03DD8">
              <w:rPr>
                <w:i/>
                <w:lang w:val="en-US"/>
              </w:rPr>
              <w:t xml:space="preserve">In my experience around dams </w:t>
            </w:r>
            <w:r w:rsidR="00F03DD8" w:rsidRPr="00F03DD8">
              <w:rPr>
                <w:i/>
                <w:lang w:val="en-US"/>
              </w:rPr>
              <w:t xml:space="preserve">of </w:t>
            </w:r>
            <w:r w:rsidR="00B84B8C" w:rsidRPr="00F03DD8">
              <w:rPr>
                <w:i/>
                <w:lang w:val="en-US"/>
              </w:rPr>
              <w:t xml:space="preserve">Sélingué </w:t>
            </w:r>
            <w:r w:rsidR="00F03DD8" w:rsidRPr="00F03DD8">
              <w:rPr>
                <w:i/>
                <w:lang w:val="en-US"/>
              </w:rPr>
              <w:t xml:space="preserve">and </w:t>
            </w:r>
            <w:r w:rsidR="00B84B8C" w:rsidRPr="00F03DD8">
              <w:rPr>
                <w:i/>
                <w:lang w:val="en-US"/>
              </w:rPr>
              <w:t xml:space="preserve">Garafiri </w:t>
            </w:r>
            <w:r w:rsidR="00F03DD8" w:rsidRPr="00F03DD8">
              <w:rPr>
                <w:i/>
                <w:lang w:val="en-US"/>
              </w:rPr>
              <w:t xml:space="preserve">in </w:t>
            </w:r>
            <w:r w:rsidR="00B84B8C" w:rsidRPr="00F03DD8">
              <w:rPr>
                <w:i/>
                <w:lang w:val="en-US"/>
              </w:rPr>
              <w:t xml:space="preserve">Mali and Guinea, </w:t>
            </w:r>
            <w:r w:rsidR="00F03DD8" w:rsidRPr="00F03DD8">
              <w:rPr>
                <w:i/>
                <w:lang w:val="en-US"/>
              </w:rPr>
              <w:t>there was</w:t>
            </w:r>
            <w:r w:rsidR="00B84B8C" w:rsidRPr="00F03DD8">
              <w:rPr>
                <w:i/>
                <w:lang w:val="en-US"/>
              </w:rPr>
              <w:t xml:space="preserve"> a lack of appreciation (dissatisfaction) of </w:t>
            </w:r>
            <w:r>
              <w:rPr>
                <w:i/>
                <w:lang w:val="en-US"/>
              </w:rPr>
              <w:t xml:space="preserve">both </w:t>
            </w:r>
            <w:r w:rsidR="00B84B8C" w:rsidRPr="00F03DD8">
              <w:rPr>
                <w:i/>
                <w:lang w:val="en-US"/>
              </w:rPr>
              <w:t xml:space="preserve">the first </w:t>
            </w:r>
            <w:r>
              <w:rPr>
                <w:i/>
                <w:lang w:val="en-US"/>
              </w:rPr>
              <w:t xml:space="preserve">resettled groups </w:t>
            </w:r>
            <w:r w:rsidR="00B84B8C" w:rsidRPr="00F03DD8">
              <w:rPr>
                <w:i/>
                <w:lang w:val="en-US"/>
              </w:rPr>
              <w:t xml:space="preserve">who made their houses </w:t>
            </w:r>
            <w:r w:rsidR="002628D5">
              <w:rPr>
                <w:i/>
                <w:lang w:val="en-US"/>
              </w:rPr>
              <w:t xml:space="preserve">themselves </w:t>
            </w:r>
            <w:r w:rsidR="00B84B8C" w:rsidRPr="00F03DD8">
              <w:rPr>
                <w:i/>
                <w:lang w:val="en-US"/>
              </w:rPr>
              <w:t xml:space="preserve">with very </w:t>
            </w:r>
            <w:r>
              <w:rPr>
                <w:i/>
                <w:lang w:val="en-US"/>
              </w:rPr>
              <w:t>little</w:t>
            </w:r>
            <w:r w:rsidRPr="00F03DD8">
              <w:rPr>
                <w:i/>
                <w:lang w:val="en-US"/>
              </w:rPr>
              <w:t xml:space="preserve"> </w:t>
            </w:r>
            <w:r w:rsidR="00B84B8C" w:rsidRPr="00F03DD8">
              <w:rPr>
                <w:i/>
                <w:lang w:val="en-US"/>
              </w:rPr>
              <w:t xml:space="preserve">support </w:t>
            </w:r>
            <w:r w:rsidR="00F03DD8" w:rsidRPr="00F03DD8">
              <w:rPr>
                <w:i/>
                <w:lang w:val="en-US"/>
              </w:rPr>
              <w:t xml:space="preserve">from </w:t>
            </w:r>
            <w:r w:rsidR="00B84B8C" w:rsidRPr="00F03DD8">
              <w:rPr>
                <w:i/>
                <w:lang w:val="en-US"/>
              </w:rPr>
              <w:t xml:space="preserve">the project </w:t>
            </w:r>
            <w:r>
              <w:rPr>
                <w:i/>
                <w:lang w:val="en-US"/>
              </w:rPr>
              <w:t xml:space="preserve">and </w:t>
            </w:r>
            <w:r w:rsidR="00F03DD8" w:rsidRPr="00F03DD8">
              <w:rPr>
                <w:i/>
                <w:lang w:val="en-US"/>
              </w:rPr>
              <w:t>the others</w:t>
            </w:r>
            <w:r w:rsidR="00B84B8C" w:rsidRPr="00F03DD8">
              <w:rPr>
                <w:i/>
                <w:lang w:val="en-US"/>
              </w:rPr>
              <w:t xml:space="preserve"> who benefited </w:t>
            </w:r>
            <w:r>
              <w:rPr>
                <w:i/>
                <w:lang w:val="en-US"/>
              </w:rPr>
              <w:t xml:space="preserve">from </w:t>
            </w:r>
            <w:r w:rsidR="00B84B8C" w:rsidRPr="00F03DD8">
              <w:rPr>
                <w:i/>
                <w:lang w:val="en-US"/>
              </w:rPr>
              <w:t xml:space="preserve">"turnkey" </w:t>
            </w:r>
            <w:r>
              <w:rPr>
                <w:i/>
                <w:lang w:val="en-US"/>
              </w:rPr>
              <w:t xml:space="preserve">houses </w:t>
            </w:r>
            <w:r w:rsidR="00B84B8C" w:rsidRPr="00F03DD8">
              <w:rPr>
                <w:i/>
                <w:lang w:val="en-US"/>
              </w:rPr>
              <w:t>with</w:t>
            </w:r>
            <w:r w:rsidR="00F03DD8" w:rsidRPr="00F03DD8">
              <w:rPr>
                <w:i/>
                <w:lang w:val="en-US"/>
              </w:rPr>
              <w:t xml:space="preserve"> unsuitable</w:t>
            </w:r>
            <w:r w:rsidR="00B84B8C" w:rsidRPr="00F03DD8">
              <w:rPr>
                <w:i/>
                <w:lang w:val="en-US"/>
              </w:rPr>
              <w:t xml:space="preserve"> characteristics (tile roofs, interior capacity insignificant compared to the household</w:t>
            </w:r>
            <w:r w:rsidR="00F03DD8" w:rsidRPr="00F03DD8">
              <w:rPr>
                <w:i/>
                <w:lang w:val="en-US"/>
              </w:rPr>
              <w:t>)</w:t>
            </w:r>
            <w:r w:rsidR="00B84B8C" w:rsidRPr="00F03DD8">
              <w:rPr>
                <w:i/>
                <w:lang w:val="en-US"/>
              </w:rPr>
              <w:t>.</w:t>
            </w:r>
            <w:r>
              <w:rPr>
                <w:i/>
                <w:lang w:val="en-US"/>
              </w:rPr>
              <w:t>”</w:t>
            </w:r>
          </w:p>
        </w:tc>
      </w:tr>
    </w:tbl>
    <w:p w:rsidR="00B84B8C" w:rsidRDefault="00B84B8C" w:rsidP="000E3F3D">
      <w:pPr>
        <w:spacing w:after="0"/>
        <w:jc w:val="both"/>
        <w:rPr>
          <w:highlight w:val="yellow"/>
          <w:lang w:val="en-US"/>
        </w:rPr>
      </w:pPr>
    </w:p>
    <w:p w:rsidR="00F03DD8" w:rsidRDefault="00F03DD8" w:rsidP="000E3F3D">
      <w:pPr>
        <w:spacing w:after="0"/>
        <w:jc w:val="both"/>
        <w:rPr>
          <w:lang w:val="en-US"/>
        </w:rPr>
      </w:pPr>
      <w:r>
        <w:rPr>
          <w:lang w:val="en-US"/>
        </w:rPr>
        <w:t>Concerning</w:t>
      </w:r>
      <w:r w:rsidRPr="00F03DD8">
        <w:rPr>
          <w:lang w:val="en-US"/>
        </w:rPr>
        <w:t xml:space="preserve"> trees</w:t>
      </w:r>
      <w:r>
        <w:rPr>
          <w:lang w:val="en-US"/>
        </w:rPr>
        <w:t>,</w:t>
      </w:r>
      <w:r w:rsidRPr="00F03DD8">
        <w:rPr>
          <w:lang w:val="en-US"/>
        </w:rPr>
        <w:t xml:space="preserve"> some advocate replanting</w:t>
      </w:r>
      <w:r>
        <w:rPr>
          <w:lang w:val="en-US"/>
        </w:rPr>
        <w:t>,</w:t>
      </w:r>
      <w:r w:rsidRPr="00F03DD8">
        <w:rPr>
          <w:lang w:val="en-US"/>
        </w:rPr>
        <w:t xml:space="preserve"> respecting the initial positions relative to pre-displacement homes, others prefer more financial compensation and land allocation. In the case of </w:t>
      </w:r>
      <w:r w:rsidR="00FA3A7E">
        <w:rPr>
          <w:lang w:val="en-US"/>
        </w:rPr>
        <w:t xml:space="preserve">productive </w:t>
      </w:r>
      <w:r w:rsidRPr="00F03DD8">
        <w:rPr>
          <w:lang w:val="en-US"/>
        </w:rPr>
        <w:t xml:space="preserve">fruit trees a, the compensation </w:t>
      </w:r>
      <w:r w:rsidR="00FA3A7E">
        <w:rPr>
          <w:lang w:val="en-US"/>
        </w:rPr>
        <w:t>should</w:t>
      </w:r>
      <w:r w:rsidR="00FA3A7E" w:rsidRPr="00F03DD8">
        <w:rPr>
          <w:lang w:val="en-US"/>
        </w:rPr>
        <w:t xml:space="preserve"> </w:t>
      </w:r>
      <w:r w:rsidRPr="00F03DD8">
        <w:rPr>
          <w:lang w:val="en-US"/>
        </w:rPr>
        <w:t xml:space="preserve">be calculated on the basis of production capacity over several years and from discussions with PAP to </w:t>
      </w:r>
      <w:r w:rsidR="00FA3A7E">
        <w:rPr>
          <w:lang w:val="en-US"/>
        </w:rPr>
        <w:t>calculate</w:t>
      </w:r>
      <w:r w:rsidR="00FA3A7E" w:rsidRPr="00F03DD8">
        <w:rPr>
          <w:lang w:val="en-US"/>
        </w:rPr>
        <w:t xml:space="preserve"> </w:t>
      </w:r>
      <w:r w:rsidRPr="00F03DD8">
        <w:rPr>
          <w:lang w:val="en-US"/>
        </w:rPr>
        <w:t xml:space="preserve">the </w:t>
      </w:r>
      <w:r w:rsidR="00FA3A7E">
        <w:rPr>
          <w:lang w:val="en-US"/>
        </w:rPr>
        <w:t xml:space="preserve">possible </w:t>
      </w:r>
      <w:r w:rsidRPr="00F03DD8">
        <w:rPr>
          <w:lang w:val="en-US"/>
        </w:rPr>
        <w:t>revenue.</w:t>
      </w:r>
    </w:p>
    <w:p w:rsidR="00F03DD8" w:rsidRPr="00B84B8C" w:rsidRDefault="00F03DD8" w:rsidP="000E3F3D">
      <w:pPr>
        <w:spacing w:after="0"/>
        <w:jc w:val="both"/>
        <w:rPr>
          <w:highlight w:val="yellow"/>
          <w:lang w:val="en-US"/>
        </w:rPr>
      </w:pPr>
    </w:p>
    <w:p w:rsidR="004352EA" w:rsidRDefault="00F64D93" w:rsidP="000E3F3D">
      <w:pPr>
        <w:pStyle w:val="Paragraphedeliste"/>
        <w:numPr>
          <w:ilvl w:val="0"/>
          <w:numId w:val="9"/>
        </w:numPr>
        <w:spacing w:after="0"/>
        <w:jc w:val="both"/>
        <w:rPr>
          <w:lang w:val="en-US"/>
        </w:rPr>
      </w:pPr>
      <w:r w:rsidRPr="00F64D93">
        <w:rPr>
          <w:highlight w:val="yellow"/>
          <w:lang w:val="en-US"/>
        </w:rPr>
        <w:t>What tools can create harmonization within a country (for national projects) and between countries (for transboundary projects)?</w:t>
      </w:r>
    </w:p>
    <w:p w:rsidR="00F64D93" w:rsidRDefault="002628D5" w:rsidP="000E3F3D">
      <w:pPr>
        <w:spacing w:after="0"/>
        <w:jc w:val="both"/>
        <w:rPr>
          <w:lang w:val="en-US"/>
        </w:rPr>
      </w:pPr>
      <w:r>
        <w:rPr>
          <w:lang w:val="en-US"/>
        </w:rPr>
        <w:lastRenderedPageBreak/>
        <w:t>I</w:t>
      </w:r>
      <w:r w:rsidR="00F03DD8" w:rsidRPr="00F03DD8">
        <w:rPr>
          <w:lang w:val="en-US"/>
        </w:rPr>
        <w:t>mplement national legislation</w:t>
      </w:r>
      <w:r>
        <w:rPr>
          <w:lang w:val="en-US"/>
        </w:rPr>
        <w:t>,</w:t>
      </w:r>
      <w:r w:rsidR="00F03DD8" w:rsidRPr="00F03DD8">
        <w:rPr>
          <w:lang w:val="en-US"/>
        </w:rPr>
        <w:t xml:space="preserve"> or sub-regional </w:t>
      </w:r>
      <w:r w:rsidR="00F03DD8">
        <w:rPr>
          <w:lang w:val="en-US"/>
        </w:rPr>
        <w:t>legislation for trans boundary</w:t>
      </w:r>
      <w:r w:rsidR="00F03DD8" w:rsidRPr="00F03DD8">
        <w:rPr>
          <w:lang w:val="en-US"/>
        </w:rPr>
        <w:t xml:space="preserve"> projects. This should specify how compensation for damages suffered by the people </w:t>
      </w:r>
      <w:r w:rsidR="00FA3A7E">
        <w:rPr>
          <w:lang w:val="en-US"/>
        </w:rPr>
        <w:t xml:space="preserve">will be calculated </w:t>
      </w:r>
      <w:r w:rsidR="00F03DD8" w:rsidRPr="00F03DD8">
        <w:rPr>
          <w:lang w:val="en-US"/>
        </w:rPr>
        <w:t>and include a list of all possible harm.</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F03DD8" w:rsidRPr="00691E13" w:rsidTr="00F03DD8">
        <w:tc>
          <w:tcPr>
            <w:tcW w:w="9212" w:type="dxa"/>
            <w:shd w:val="clear" w:color="auto" w:fill="C6D9F1" w:themeFill="text2" w:themeFillTint="33"/>
          </w:tcPr>
          <w:p w:rsidR="00F03DD8" w:rsidRPr="00F03DD8" w:rsidRDefault="00FA3A7E" w:rsidP="000E3F3D">
            <w:pPr>
              <w:jc w:val="both"/>
              <w:rPr>
                <w:i/>
                <w:lang w:val="en-US"/>
              </w:rPr>
            </w:pPr>
            <w:r>
              <w:rPr>
                <w:i/>
                <w:lang w:val="en-US"/>
              </w:rPr>
              <w:t>“</w:t>
            </w:r>
            <w:r w:rsidR="00F03DD8" w:rsidRPr="00F03DD8">
              <w:rPr>
                <w:i/>
                <w:lang w:val="en-US"/>
              </w:rPr>
              <w:t>This legislation could be based on Community legislation in ECOWAS for example, which could harmonize the principles, terminology, definitions and some aspects of the process of resettlement and compensation.</w:t>
            </w:r>
            <w:r>
              <w:rPr>
                <w:i/>
                <w:lang w:val="en-US"/>
              </w:rPr>
              <w:t>”</w:t>
            </w:r>
          </w:p>
        </w:tc>
      </w:tr>
    </w:tbl>
    <w:p w:rsidR="00F03DD8" w:rsidRDefault="00F03DD8" w:rsidP="000E3F3D">
      <w:pPr>
        <w:spacing w:after="0"/>
        <w:jc w:val="both"/>
        <w:rPr>
          <w:lang w:val="en-US"/>
        </w:rPr>
      </w:pPr>
    </w:p>
    <w:p w:rsidR="00F03DD8" w:rsidRDefault="00F549F4" w:rsidP="000E3F3D">
      <w:pPr>
        <w:spacing w:after="0"/>
        <w:jc w:val="both"/>
        <w:rPr>
          <w:lang w:val="en-US"/>
        </w:rPr>
      </w:pPr>
      <w:r>
        <w:rPr>
          <w:lang w:val="en-US"/>
        </w:rPr>
        <w:t>A</w:t>
      </w:r>
      <w:r w:rsidR="00F03DD8" w:rsidRPr="00F03DD8">
        <w:rPr>
          <w:lang w:val="en-US"/>
        </w:rPr>
        <w:t xml:space="preserve"> </w:t>
      </w:r>
      <w:r w:rsidR="00F03DD8">
        <w:rPr>
          <w:lang w:val="en-US"/>
        </w:rPr>
        <w:t>monitoring and evaluation system</w:t>
      </w:r>
      <w:r>
        <w:rPr>
          <w:lang w:val="en-US"/>
        </w:rPr>
        <w:t xml:space="preserve"> could monitor</w:t>
      </w:r>
      <w:r w:rsidR="00F03DD8" w:rsidRPr="00F03DD8">
        <w:rPr>
          <w:lang w:val="en-US"/>
        </w:rPr>
        <w:t xml:space="preserve"> </w:t>
      </w:r>
      <w:r>
        <w:rPr>
          <w:lang w:val="en-US"/>
        </w:rPr>
        <w:t>project delivery</w:t>
      </w:r>
      <w:r w:rsidR="00F03DD8" w:rsidRPr="00F03DD8">
        <w:rPr>
          <w:lang w:val="en-US"/>
        </w:rPr>
        <w:t>.</w:t>
      </w:r>
    </w:p>
    <w:p w:rsidR="00F03DD8" w:rsidRPr="00F64D93" w:rsidRDefault="00F03DD8" w:rsidP="000E3F3D">
      <w:pPr>
        <w:spacing w:after="0"/>
        <w:jc w:val="both"/>
        <w:rPr>
          <w:lang w:val="en-US"/>
        </w:rPr>
      </w:pPr>
    </w:p>
    <w:p w:rsidR="00F64D93" w:rsidRPr="00F64D93" w:rsidRDefault="00F64D93" w:rsidP="000E3F3D">
      <w:pPr>
        <w:spacing w:after="0"/>
        <w:jc w:val="both"/>
        <w:rPr>
          <w:rFonts w:ascii="Calibri" w:eastAsia="Calibri" w:hAnsi="Calibri" w:cs="Times New Roman"/>
          <w:b/>
          <w:i/>
          <w:color w:val="365F91"/>
          <w:sz w:val="32"/>
          <w:szCs w:val="32"/>
          <w:lang w:val="en-US"/>
        </w:rPr>
      </w:pPr>
      <w:r w:rsidRPr="00F64D93">
        <w:rPr>
          <w:rFonts w:ascii="Calibri" w:eastAsia="Calibri" w:hAnsi="Calibri" w:cs="Times New Roman"/>
          <w:b/>
          <w:i/>
          <w:color w:val="365F91"/>
          <w:sz w:val="32"/>
          <w:szCs w:val="32"/>
          <w:lang w:val="en-US"/>
        </w:rPr>
        <w:t>Measure 2.2.6: Prepare a compensation plan based on detailed, objective and up-to-date assessments of affected people’s assets. This should take account of the risks associated with large dam projects, and include a monitoring mechanism.</w:t>
      </w:r>
    </w:p>
    <w:p w:rsidR="00F64D93" w:rsidRDefault="00F64D93" w:rsidP="000E3F3D">
      <w:pPr>
        <w:numPr>
          <w:ilvl w:val="0"/>
          <w:numId w:val="11"/>
        </w:numPr>
        <w:spacing w:after="0"/>
        <w:jc w:val="both"/>
        <w:rPr>
          <w:rFonts w:ascii="Calibri" w:eastAsia="Calibri" w:hAnsi="Calibri" w:cs="Times New Roman"/>
          <w:highlight w:val="yellow"/>
          <w:lang w:val="en-GB"/>
        </w:rPr>
      </w:pPr>
      <w:r w:rsidRPr="00F64D93">
        <w:rPr>
          <w:rFonts w:ascii="Calibri" w:eastAsia="Calibri" w:hAnsi="Calibri" w:cs="Times New Roman"/>
          <w:highlight w:val="yellow"/>
          <w:lang w:val="en-GB"/>
        </w:rPr>
        <w:t xml:space="preserve">Should one systematically allow individuals to choose to continue their agricultural practices and therefore also take the type of soil into account in the land attribution plan? </w:t>
      </w:r>
    </w:p>
    <w:p w:rsidR="0033758A" w:rsidRDefault="002628D5" w:rsidP="000E3F3D">
      <w:pPr>
        <w:spacing w:after="0"/>
        <w:jc w:val="both"/>
        <w:rPr>
          <w:rFonts w:ascii="Calibri" w:eastAsia="Calibri" w:hAnsi="Calibri" w:cs="Times New Roman"/>
          <w:lang w:val="en-GB"/>
        </w:rPr>
      </w:pPr>
      <w:r>
        <w:rPr>
          <w:rFonts w:ascii="Calibri" w:eastAsia="Calibri" w:hAnsi="Calibri" w:cs="Times New Roman"/>
          <w:lang w:val="en-GB"/>
        </w:rPr>
        <w:t>A</w:t>
      </w:r>
      <w:r w:rsidR="0033758A" w:rsidRPr="0033758A">
        <w:rPr>
          <w:rFonts w:ascii="Calibri" w:eastAsia="Calibri" w:hAnsi="Calibri" w:cs="Times New Roman"/>
          <w:lang w:val="en-GB"/>
        </w:rPr>
        <w:t xml:space="preserve">djust farming techniques to the types of soils and speculation </w:t>
      </w:r>
      <w:r w:rsidR="0033758A">
        <w:rPr>
          <w:rFonts w:ascii="Calibri" w:eastAsia="Calibri" w:hAnsi="Calibri" w:cs="Times New Roman"/>
          <w:lang w:val="en-GB"/>
        </w:rPr>
        <w:t xml:space="preserve">which </w:t>
      </w:r>
      <w:r w:rsidR="0033758A" w:rsidRPr="0033758A">
        <w:rPr>
          <w:rFonts w:ascii="Calibri" w:eastAsia="Calibri" w:hAnsi="Calibri" w:cs="Times New Roman"/>
          <w:lang w:val="en-GB"/>
        </w:rPr>
        <w:t xml:space="preserve">will be chosen by the affected population, giving priority to food </w:t>
      </w:r>
      <w:r w:rsidR="00F549F4">
        <w:rPr>
          <w:rFonts w:ascii="Calibri" w:eastAsia="Calibri" w:hAnsi="Calibri" w:cs="Times New Roman"/>
          <w:lang w:val="en-GB"/>
        </w:rPr>
        <w:t>preferences</w:t>
      </w:r>
      <w:r w:rsidR="00F549F4" w:rsidRPr="0033758A">
        <w:rPr>
          <w:rFonts w:ascii="Calibri" w:eastAsia="Calibri" w:hAnsi="Calibri" w:cs="Times New Roman"/>
          <w:lang w:val="en-GB"/>
        </w:rPr>
        <w:t xml:space="preserve"> </w:t>
      </w:r>
      <w:r w:rsidR="0033758A" w:rsidRPr="0033758A">
        <w:rPr>
          <w:rFonts w:ascii="Calibri" w:eastAsia="Calibri" w:hAnsi="Calibri" w:cs="Times New Roman"/>
          <w:lang w:val="en-GB"/>
        </w:rPr>
        <w:t>and economic objectives of displaced populations.</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33758A" w:rsidRPr="00691E13" w:rsidTr="0033758A">
        <w:tc>
          <w:tcPr>
            <w:tcW w:w="9212" w:type="dxa"/>
            <w:shd w:val="clear" w:color="auto" w:fill="C6D9F1" w:themeFill="text2" w:themeFillTint="33"/>
          </w:tcPr>
          <w:p w:rsidR="0033758A" w:rsidRPr="0033758A" w:rsidRDefault="00F549F4" w:rsidP="00F549F4">
            <w:pPr>
              <w:jc w:val="both"/>
              <w:rPr>
                <w:rFonts w:ascii="Calibri" w:eastAsia="Calibri" w:hAnsi="Calibri" w:cs="Times New Roman"/>
                <w:i/>
                <w:highlight w:val="yellow"/>
                <w:lang w:val="en-GB"/>
              </w:rPr>
            </w:pPr>
            <w:r>
              <w:rPr>
                <w:rFonts w:ascii="Calibri" w:eastAsia="Calibri" w:hAnsi="Calibri" w:cs="Times New Roman"/>
                <w:i/>
                <w:lang w:val="en-GB"/>
              </w:rPr>
              <w:t>“</w:t>
            </w:r>
            <w:r w:rsidR="0033758A" w:rsidRPr="0033758A">
              <w:rPr>
                <w:rFonts w:ascii="Calibri" w:eastAsia="Calibri" w:hAnsi="Calibri" w:cs="Times New Roman"/>
                <w:i/>
                <w:lang w:val="en-GB"/>
              </w:rPr>
              <w:t xml:space="preserve">The </w:t>
            </w:r>
            <w:r w:rsidR="00537DDC" w:rsidRPr="0033758A">
              <w:rPr>
                <w:rFonts w:ascii="Calibri" w:eastAsia="Calibri" w:hAnsi="Calibri" w:cs="Times New Roman"/>
                <w:i/>
                <w:lang w:val="en-GB"/>
              </w:rPr>
              <w:t>land allocation</w:t>
            </w:r>
            <w:r w:rsidR="0033758A" w:rsidRPr="0033758A">
              <w:rPr>
                <w:rFonts w:ascii="Calibri" w:eastAsia="Calibri" w:hAnsi="Calibri" w:cs="Times New Roman"/>
                <w:i/>
                <w:lang w:val="en-GB"/>
              </w:rPr>
              <w:t xml:space="preserve"> </w:t>
            </w:r>
            <w:r w:rsidR="00537DDC">
              <w:rPr>
                <w:rFonts w:ascii="Calibri" w:eastAsia="Calibri" w:hAnsi="Calibri" w:cs="Times New Roman"/>
                <w:i/>
                <w:lang w:val="en-GB"/>
              </w:rPr>
              <w:t>p</w:t>
            </w:r>
            <w:r w:rsidR="00537DDC" w:rsidRPr="0033758A">
              <w:rPr>
                <w:rFonts w:ascii="Calibri" w:eastAsia="Calibri" w:hAnsi="Calibri" w:cs="Times New Roman"/>
                <w:i/>
                <w:lang w:val="en-GB"/>
              </w:rPr>
              <w:t>lan must</w:t>
            </w:r>
            <w:r w:rsidR="0033758A" w:rsidRPr="0033758A">
              <w:rPr>
                <w:rFonts w:ascii="Calibri" w:eastAsia="Calibri" w:hAnsi="Calibri" w:cs="Times New Roman"/>
                <w:i/>
                <w:lang w:val="en-GB"/>
              </w:rPr>
              <w:t xml:space="preserve"> therefore take into account the </w:t>
            </w:r>
            <w:r>
              <w:rPr>
                <w:rFonts w:ascii="Calibri" w:eastAsia="Calibri" w:hAnsi="Calibri" w:cs="Times New Roman"/>
                <w:i/>
                <w:lang w:val="en-GB"/>
              </w:rPr>
              <w:t>capacities</w:t>
            </w:r>
            <w:r w:rsidRPr="0033758A">
              <w:rPr>
                <w:rFonts w:ascii="Calibri" w:eastAsia="Calibri" w:hAnsi="Calibri" w:cs="Times New Roman"/>
                <w:i/>
                <w:lang w:val="en-GB"/>
              </w:rPr>
              <w:t xml:space="preserve"> </w:t>
            </w:r>
            <w:r w:rsidR="0033758A" w:rsidRPr="0033758A">
              <w:rPr>
                <w:rFonts w:ascii="Calibri" w:eastAsia="Calibri" w:hAnsi="Calibri" w:cs="Times New Roman"/>
                <w:i/>
                <w:lang w:val="en-GB"/>
              </w:rPr>
              <w:t>of soils and production targets of PAP.</w:t>
            </w:r>
            <w:r>
              <w:rPr>
                <w:rFonts w:ascii="Calibri" w:eastAsia="Calibri" w:hAnsi="Calibri" w:cs="Times New Roman"/>
                <w:i/>
                <w:lang w:val="en-GB"/>
              </w:rPr>
              <w:t>”</w:t>
            </w:r>
          </w:p>
        </w:tc>
      </w:tr>
    </w:tbl>
    <w:p w:rsidR="0033758A" w:rsidRDefault="00F549F4" w:rsidP="000E3F3D">
      <w:pPr>
        <w:spacing w:after="0"/>
        <w:jc w:val="both"/>
        <w:rPr>
          <w:rFonts w:ascii="Calibri" w:eastAsia="Calibri" w:hAnsi="Calibri" w:cs="Times New Roman"/>
          <w:lang w:val="en-GB"/>
        </w:rPr>
      </w:pPr>
      <w:r>
        <w:rPr>
          <w:rFonts w:ascii="Calibri" w:eastAsia="Calibri" w:hAnsi="Calibri" w:cs="Times New Roman"/>
          <w:lang w:val="en-GB"/>
        </w:rPr>
        <w:t>Train</w:t>
      </w:r>
      <w:r w:rsidRPr="0033758A">
        <w:rPr>
          <w:rFonts w:ascii="Calibri" w:eastAsia="Calibri" w:hAnsi="Calibri" w:cs="Times New Roman"/>
          <w:lang w:val="en-GB"/>
        </w:rPr>
        <w:t xml:space="preserve"> </w:t>
      </w:r>
      <w:r w:rsidR="0033758A" w:rsidRPr="0033758A">
        <w:rPr>
          <w:rFonts w:ascii="Calibri" w:eastAsia="Calibri" w:hAnsi="Calibri" w:cs="Times New Roman"/>
          <w:lang w:val="en-GB"/>
        </w:rPr>
        <w:t xml:space="preserve">PAP </w:t>
      </w:r>
      <w:r w:rsidR="0033758A">
        <w:rPr>
          <w:rFonts w:ascii="Calibri" w:eastAsia="Calibri" w:hAnsi="Calibri" w:cs="Times New Roman"/>
          <w:lang w:val="en-GB"/>
        </w:rPr>
        <w:t xml:space="preserve">with </w:t>
      </w:r>
      <w:r w:rsidR="0033758A" w:rsidRPr="0033758A">
        <w:rPr>
          <w:rFonts w:ascii="Calibri" w:eastAsia="Calibri" w:hAnsi="Calibri" w:cs="Times New Roman"/>
          <w:lang w:val="en-GB"/>
        </w:rPr>
        <w:t xml:space="preserve">new techniques and also provide </w:t>
      </w:r>
      <w:r w:rsidR="0033758A">
        <w:rPr>
          <w:rFonts w:ascii="Calibri" w:eastAsia="Calibri" w:hAnsi="Calibri" w:cs="Times New Roman"/>
          <w:lang w:val="en-GB"/>
        </w:rPr>
        <w:t xml:space="preserve">them </w:t>
      </w:r>
      <w:r w:rsidR="0033758A" w:rsidRPr="0033758A">
        <w:rPr>
          <w:rFonts w:ascii="Calibri" w:eastAsia="Calibri" w:hAnsi="Calibri" w:cs="Times New Roman"/>
          <w:lang w:val="en-GB"/>
        </w:rPr>
        <w:t xml:space="preserve">the necessary means </w:t>
      </w:r>
      <w:r>
        <w:rPr>
          <w:rFonts w:ascii="Calibri" w:eastAsia="Calibri" w:hAnsi="Calibri" w:cs="Times New Roman"/>
          <w:lang w:val="en-GB"/>
        </w:rPr>
        <w:t>to</w:t>
      </w:r>
      <w:r w:rsidRPr="0033758A">
        <w:rPr>
          <w:rFonts w:ascii="Calibri" w:eastAsia="Calibri" w:hAnsi="Calibri" w:cs="Times New Roman"/>
          <w:lang w:val="en-GB"/>
        </w:rPr>
        <w:t xml:space="preserve"> </w:t>
      </w:r>
      <w:r w:rsidR="0033758A">
        <w:rPr>
          <w:rFonts w:ascii="Calibri" w:eastAsia="Calibri" w:hAnsi="Calibri" w:cs="Times New Roman"/>
          <w:lang w:val="en-GB"/>
        </w:rPr>
        <w:t>implementing</w:t>
      </w:r>
      <w:r w:rsidR="0033758A" w:rsidRPr="0033758A">
        <w:rPr>
          <w:rFonts w:ascii="Calibri" w:eastAsia="Calibri" w:hAnsi="Calibri" w:cs="Times New Roman"/>
          <w:lang w:val="en-GB"/>
        </w:rPr>
        <w:t xml:space="preserve"> the new </w:t>
      </w:r>
      <w:r>
        <w:rPr>
          <w:rFonts w:ascii="Calibri" w:eastAsia="Calibri" w:hAnsi="Calibri" w:cs="Times New Roman"/>
          <w:lang w:val="en-GB"/>
        </w:rPr>
        <w:t>agricultural practices</w:t>
      </w:r>
      <w:r w:rsidR="0033758A" w:rsidRPr="0033758A">
        <w:rPr>
          <w:rFonts w:ascii="Calibri" w:eastAsia="Calibri" w:hAnsi="Calibri" w:cs="Times New Roman"/>
          <w:lang w:val="en-GB"/>
        </w:rPr>
        <w:t>.</w:t>
      </w:r>
    </w:p>
    <w:p w:rsidR="002628D5" w:rsidRPr="00F64D93" w:rsidRDefault="002628D5" w:rsidP="000E3F3D">
      <w:pPr>
        <w:spacing w:after="0"/>
        <w:jc w:val="both"/>
        <w:rPr>
          <w:rFonts w:ascii="Calibri" w:eastAsia="Calibri" w:hAnsi="Calibri" w:cs="Times New Roman"/>
          <w:highlight w:val="yellow"/>
          <w:lang w:val="en-GB"/>
        </w:rPr>
      </w:pPr>
    </w:p>
    <w:p w:rsidR="00F64D93" w:rsidRDefault="00F64D93" w:rsidP="000E3F3D">
      <w:pPr>
        <w:numPr>
          <w:ilvl w:val="0"/>
          <w:numId w:val="11"/>
        </w:numPr>
        <w:spacing w:after="0"/>
        <w:jc w:val="both"/>
        <w:rPr>
          <w:rFonts w:ascii="Calibri" w:eastAsia="Calibri" w:hAnsi="Calibri" w:cs="Times New Roman"/>
          <w:highlight w:val="yellow"/>
          <w:lang w:val="en-GB"/>
        </w:rPr>
      </w:pPr>
      <w:r w:rsidRPr="00F64D93">
        <w:rPr>
          <w:rFonts w:ascii="Calibri" w:eastAsia="Calibri" w:hAnsi="Calibri" w:cs="Times New Roman"/>
          <w:highlight w:val="yellow"/>
          <w:lang w:val="en-GB"/>
        </w:rPr>
        <w:t>What frameworks should be put in place to effectively follow-up on compensation measures?</w:t>
      </w:r>
    </w:p>
    <w:p w:rsidR="00F64D93" w:rsidRDefault="002628D5" w:rsidP="000E3F3D">
      <w:pPr>
        <w:spacing w:after="0"/>
        <w:jc w:val="both"/>
        <w:rPr>
          <w:rFonts w:ascii="Calibri" w:eastAsia="Calibri" w:hAnsi="Calibri" w:cs="Times New Roman"/>
          <w:lang w:val="en-GB"/>
        </w:rPr>
      </w:pPr>
      <w:r>
        <w:rPr>
          <w:rFonts w:ascii="Calibri" w:eastAsia="Calibri" w:hAnsi="Calibri" w:cs="Times New Roman"/>
          <w:lang w:val="en-GB"/>
        </w:rPr>
        <w:t>R</w:t>
      </w:r>
      <w:r w:rsidR="0033758A" w:rsidRPr="0033758A">
        <w:rPr>
          <w:rFonts w:ascii="Calibri" w:eastAsia="Calibri" w:hAnsi="Calibri" w:cs="Times New Roman"/>
          <w:lang w:val="en-GB"/>
        </w:rPr>
        <w:t xml:space="preserve">ely on a comprehensive documentation of the affected people, their rights and the expected positive benefits (Resettlement Action Plan). </w:t>
      </w:r>
      <w:r w:rsidR="00F549F4">
        <w:rPr>
          <w:rFonts w:ascii="Calibri" w:eastAsia="Calibri" w:hAnsi="Calibri" w:cs="Times New Roman"/>
          <w:lang w:val="en-GB"/>
        </w:rPr>
        <w:t>Respondents</w:t>
      </w:r>
      <w:r w:rsidR="0033758A" w:rsidRPr="0033758A">
        <w:rPr>
          <w:rFonts w:ascii="Calibri" w:eastAsia="Calibri" w:hAnsi="Calibri" w:cs="Times New Roman"/>
          <w:lang w:val="en-GB"/>
        </w:rPr>
        <w:t xml:space="preserve"> mentioned in particular the creation of committees composed of representatives chosen by each village communities, and responsible for the establishment of coordination structures.</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33758A" w:rsidRPr="00691E13" w:rsidTr="0033758A">
        <w:tc>
          <w:tcPr>
            <w:tcW w:w="9212" w:type="dxa"/>
            <w:shd w:val="clear" w:color="auto" w:fill="C6D9F1" w:themeFill="text2" w:themeFillTint="33"/>
          </w:tcPr>
          <w:p w:rsidR="0033758A" w:rsidRPr="0033758A" w:rsidRDefault="00F549F4" w:rsidP="000E3F3D">
            <w:pPr>
              <w:jc w:val="both"/>
              <w:rPr>
                <w:rFonts w:ascii="Calibri" w:eastAsia="Calibri" w:hAnsi="Calibri" w:cs="Times New Roman"/>
                <w:i/>
                <w:highlight w:val="yellow"/>
                <w:lang w:val="en-GB"/>
              </w:rPr>
            </w:pPr>
            <w:r>
              <w:rPr>
                <w:rFonts w:ascii="Calibri" w:eastAsia="Calibri" w:hAnsi="Calibri" w:cs="Times New Roman"/>
                <w:i/>
                <w:lang w:val="en-GB"/>
              </w:rPr>
              <w:t>“</w:t>
            </w:r>
            <w:r w:rsidR="0033758A" w:rsidRPr="0033758A">
              <w:rPr>
                <w:rFonts w:ascii="Calibri" w:eastAsia="Calibri" w:hAnsi="Calibri" w:cs="Times New Roman"/>
                <w:i/>
                <w:lang w:val="en-GB"/>
              </w:rPr>
              <w:t>A framework for consultation and monitoring involving representatives of the operator, state and PAP must be created.</w:t>
            </w:r>
            <w:r>
              <w:rPr>
                <w:rFonts w:ascii="Calibri" w:eastAsia="Calibri" w:hAnsi="Calibri" w:cs="Times New Roman"/>
                <w:i/>
                <w:lang w:val="en-GB"/>
              </w:rPr>
              <w:t>”</w:t>
            </w:r>
          </w:p>
        </w:tc>
      </w:tr>
    </w:tbl>
    <w:p w:rsidR="0033758A" w:rsidRDefault="0033758A" w:rsidP="000E3F3D">
      <w:pPr>
        <w:spacing w:after="0"/>
        <w:jc w:val="both"/>
        <w:rPr>
          <w:rFonts w:ascii="Calibri" w:eastAsia="Calibri" w:hAnsi="Calibri" w:cs="Times New Roman"/>
          <w:highlight w:val="yellow"/>
          <w:lang w:val="en-GB"/>
        </w:rPr>
      </w:pPr>
    </w:p>
    <w:tbl>
      <w:tblPr>
        <w:tblStyle w:val="Grilledutableau"/>
        <w:tblW w:w="0" w:type="auto"/>
        <w:shd w:val="clear" w:color="auto" w:fill="C6D9F1" w:themeFill="text2" w:themeFillTint="33"/>
        <w:tblLook w:val="04A0" w:firstRow="1" w:lastRow="0" w:firstColumn="1" w:lastColumn="0" w:noHBand="0" w:noVBand="1"/>
      </w:tblPr>
      <w:tblGrid>
        <w:gridCol w:w="9212"/>
      </w:tblGrid>
      <w:tr w:rsidR="0033758A" w:rsidRPr="00691E13" w:rsidTr="000E3F3D">
        <w:tc>
          <w:tcPr>
            <w:tcW w:w="9212" w:type="dxa"/>
            <w:shd w:val="clear" w:color="auto" w:fill="C6D9F1" w:themeFill="text2" w:themeFillTint="33"/>
          </w:tcPr>
          <w:p w:rsidR="0033758A" w:rsidRPr="000E3F3D" w:rsidRDefault="00F549F4" w:rsidP="00F549F4">
            <w:pPr>
              <w:jc w:val="both"/>
              <w:rPr>
                <w:rFonts w:ascii="Calibri" w:eastAsia="Calibri" w:hAnsi="Calibri" w:cs="Times New Roman"/>
                <w:i/>
                <w:highlight w:val="yellow"/>
                <w:lang w:val="en-GB"/>
              </w:rPr>
            </w:pPr>
            <w:r>
              <w:rPr>
                <w:rFonts w:ascii="Calibri" w:eastAsia="Calibri" w:hAnsi="Calibri" w:cs="Times New Roman"/>
                <w:i/>
                <w:lang w:val="en-GB"/>
              </w:rPr>
              <w:t>“</w:t>
            </w:r>
            <w:r w:rsidR="0033758A" w:rsidRPr="000E3F3D">
              <w:rPr>
                <w:rFonts w:ascii="Calibri" w:eastAsia="Calibri" w:hAnsi="Calibri" w:cs="Times New Roman"/>
                <w:i/>
                <w:lang w:val="en-GB"/>
              </w:rPr>
              <w:t xml:space="preserve">The establishment of evaluation committees with compensation resettlement plans backed </w:t>
            </w:r>
            <w:r>
              <w:rPr>
                <w:rFonts w:ascii="Calibri" w:eastAsia="Calibri" w:hAnsi="Calibri" w:cs="Times New Roman"/>
                <w:i/>
                <w:lang w:val="en-GB"/>
              </w:rPr>
              <w:t>by</w:t>
            </w:r>
            <w:r w:rsidRPr="000E3F3D">
              <w:rPr>
                <w:rFonts w:ascii="Calibri" w:eastAsia="Calibri" w:hAnsi="Calibri" w:cs="Times New Roman"/>
                <w:i/>
                <w:lang w:val="en-GB"/>
              </w:rPr>
              <w:t xml:space="preserve"> </w:t>
            </w:r>
            <w:r w:rsidR="0033758A" w:rsidRPr="000E3F3D">
              <w:rPr>
                <w:rFonts w:ascii="Calibri" w:eastAsia="Calibri" w:hAnsi="Calibri" w:cs="Times New Roman"/>
                <w:i/>
                <w:lang w:val="en-GB"/>
              </w:rPr>
              <w:t xml:space="preserve">procedures manuals </w:t>
            </w:r>
            <w:r w:rsidR="000E3F3D" w:rsidRPr="000E3F3D">
              <w:rPr>
                <w:rFonts w:ascii="Calibri" w:eastAsia="Calibri" w:hAnsi="Calibri" w:cs="Times New Roman"/>
                <w:i/>
                <w:lang w:val="en-GB"/>
              </w:rPr>
              <w:t>could</w:t>
            </w:r>
            <w:r w:rsidR="0033758A" w:rsidRPr="000E3F3D">
              <w:rPr>
                <w:rFonts w:ascii="Calibri" w:eastAsia="Calibri" w:hAnsi="Calibri" w:cs="Times New Roman"/>
                <w:i/>
                <w:lang w:val="en-GB"/>
              </w:rPr>
              <w:t xml:space="preserve"> help </w:t>
            </w:r>
            <w:r>
              <w:rPr>
                <w:rFonts w:ascii="Calibri" w:eastAsia="Calibri" w:hAnsi="Calibri" w:cs="Times New Roman"/>
                <w:i/>
                <w:lang w:val="en-GB"/>
              </w:rPr>
              <w:t xml:space="preserve">in </w:t>
            </w:r>
            <w:r w:rsidR="000E3F3D" w:rsidRPr="000E3F3D">
              <w:rPr>
                <w:rFonts w:ascii="Calibri" w:eastAsia="Calibri" w:hAnsi="Calibri" w:cs="Times New Roman"/>
                <w:i/>
                <w:lang w:val="en-GB"/>
              </w:rPr>
              <w:t>solving issues</w:t>
            </w:r>
            <w:r>
              <w:rPr>
                <w:rFonts w:ascii="Calibri" w:eastAsia="Calibri" w:hAnsi="Calibri" w:cs="Times New Roman"/>
                <w:i/>
                <w:lang w:val="en-GB"/>
              </w:rPr>
              <w:t xml:space="preserve"> arising</w:t>
            </w:r>
            <w:r w:rsidR="0033758A" w:rsidRPr="000E3F3D">
              <w:rPr>
                <w:rFonts w:ascii="Calibri" w:eastAsia="Calibri" w:hAnsi="Calibri" w:cs="Times New Roman"/>
                <w:i/>
                <w:lang w:val="en-GB"/>
              </w:rPr>
              <w:t>.</w:t>
            </w:r>
            <w:r>
              <w:rPr>
                <w:rFonts w:ascii="Calibri" w:eastAsia="Calibri" w:hAnsi="Calibri" w:cs="Times New Roman"/>
                <w:i/>
                <w:lang w:val="en-GB"/>
              </w:rPr>
              <w:t>”</w:t>
            </w:r>
          </w:p>
        </w:tc>
      </w:tr>
    </w:tbl>
    <w:p w:rsidR="0033758A" w:rsidRPr="00F64D93" w:rsidRDefault="0033758A" w:rsidP="000E3F3D">
      <w:pPr>
        <w:spacing w:after="0"/>
        <w:jc w:val="both"/>
        <w:rPr>
          <w:rFonts w:ascii="Calibri" w:eastAsia="Calibri" w:hAnsi="Calibri" w:cs="Times New Roman"/>
          <w:highlight w:val="yellow"/>
          <w:lang w:val="en-GB"/>
        </w:rPr>
      </w:pPr>
    </w:p>
    <w:p w:rsidR="00F64D93" w:rsidRPr="00F64D93" w:rsidRDefault="00F64D93" w:rsidP="000E3F3D">
      <w:pPr>
        <w:spacing w:after="0"/>
        <w:jc w:val="both"/>
        <w:rPr>
          <w:rFonts w:ascii="Calibri" w:eastAsia="Calibri" w:hAnsi="Calibri" w:cs="Times New Roman"/>
          <w:b/>
          <w:i/>
          <w:color w:val="365F91"/>
          <w:sz w:val="32"/>
          <w:szCs w:val="32"/>
          <w:lang w:val="en-US"/>
        </w:rPr>
      </w:pPr>
      <w:r w:rsidRPr="00F64D93">
        <w:rPr>
          <w:rFonts w:ascii="Calibri" w:eastAsia="Calibri" w:hAnsi="Calibri" w:cs="Times New Roman"/>
          <w:b/>
          <w:i/>
          <w:color w:val="365F91"/>
          <w:sz w:val="32"/>
          <w:szCs w:val="32"/>
          <w:lang w:val="en-US"/>
        </w:rPr>
        <w:t>Measure 2.3.1: Plan one or more contingency/emergency fund to better manage unforeseen and/or adverse social effects.</w:t>
      </w:r>
    </w:p>
    <w:p w:rsidR="00F64D93" w:rsidRDefault="00F64D93" w:rsidP="000E3F3D">
      <w:pPr>
        <w:numPr>
          <w:ilvl w:val="0"/>
          <w:numId w:val="12"/>
        </w:numPr>
        <w:spacing w:after="0"/>
        <w:contextualSpacing/>
        <w:jc w:val="both"/>
        <w:rPr>
          <w:rFonts w:ascii="Calibri" w:eastAsia="Calibri" w:hAnsi="Calibri" w:cs="Times New Roman"/>
          <w:highlight w:val="yellow"/>
          <w:lang w:val="en-GB"/>
        </w:rPr>
      </w:pPr>
      <w:r w:rsidRPr="00F64D93">
        <w:rPr>
          <w:rFonts w:ascii="Calibri" w:eastAsia="Calibri" w:hAnsi="Calibri" w:cs="Times New Roman"/>
          <w:highlight w:val="yellow"/>
          <w:lang w:val="en-GB"/>
        </w:rPr>
        <w:t>According to your experience, what kinds of unforeseen have you ever met, or can be imagined, in the implementation of the various plans (Plan ESMP Environmental and Social Management, Local Development Plan PDL Resettlement Plan PR)? What were, or what would be the consequences?</w:t>
      </w:r>
    </w:p>
    <w:p w:rsidR="007F2D41" w:rsidRPr="007F2D41" w:rsidRDefault="00F549F4" w:rsidP="000E3F3D">
      <w:pPr>
        <w:spacing w:after="0"/>
        <w:contextualSpacing/>
        <w:jc w:val="both"/>
        <w:rPr>
          <w:rFonts w:ascii="Calibri" w:eastAsia="Calibri" w:hAnsi="Calibri" w:cs="Times New Roman"/>
          <w:b/>
          <w:lang w:val="en-GB"/>
        </w:rPr>
      </w:pPr>
      <w:r>
        <w:rPr>
          <w:rFonts w:ascii="Calibri" w:eastAsia="Calibri" w:hAnsi="Calibri" w:cs="Times New Roman"/>
          <w:b/>
          <w:lang w:val="en-GB"/>
        </w:rPr>
        <w:t>Examples of some</w:t>
      </w:r>
      <w:r w:rsidRPr="007F2D41">
        <w:rPr>
          <w:rFonts w:ascii="Calibri" w:eastAsia="Calibri" w:hAnsi="Calibri" w:cs="Times New Roman"/>
          <w:b/>
          <w:lang w:val="en-GB"/>
        </w:rPr>
        <w:t xml:space="preserve"> </w:t>
      </w:r>
      <w:r w:rsidR="002628D5" w:rsidRPr="007F2D41">
        <w:rPr>
          <w:rFonts w:ascii="Calibri" w:eastAsia="Calibri" w:hAnsi="Calibri" w:cs="Times New Roman"/>
          <w:b/>
          <w:lang w:val="en-GB"/>
        </w:rPr>
        <w:t>unforeseen</w:t>
      </w:r>
      <w:r>
        <w:rPr>
          <w:rFonts w:ascii="Calibri" w:eastAsia="Calibri" w:hAnsi="Calibri" w:cs="Times New Roman"/>
          <w:b/>
          <w:lang w:val="en-GB"/>
        </w:rPr>
        <w:t xml:space="preserve"> effects</w:t>
      </w:r>
      <w:r w:rsidR="002628D5" w:rsidRPr="007F2D41">
        <w:rPr>
          <w:rFonts w:ascii="Calibri" w:eastAsia="Calibri" w:hAnsi="Calibri" w:cs="Times New Roman"/>
          <w:b/>
          <w:lang w:val="en-GB"/>
        </w:rPr>
        <w:t>:</w:t>
      </w:r>
      <w:r w:rsidR="000E3F3D" w:rsidRPr="007F2D41">
        <w:rPr>
          <w:rFonts w:ascii="Calibri" w:eastAsia="Calibri" w:hAnsi="Calibri" w:cs="Times New Roman"/>
          <w:b/>
          <w:lang w:val="en-GB"/>
        </w:rPr>
        <w:t xml:space="preserve"> </w:t>
      </w:r>
    </w:p>
    <w:p w:rsidR="000E3F3D" w:rsidRPr="007F2D41" w:rsidRDefault="007F2D41" w:rsidP="007F2D41">
      <w:pPr>
        <w:pStyle w:val="Paragraphedeliste"/>
        <w:numPr>
          <w:ilvl w:val="0"/>
          <w:numId w:val="23"/>
        </w:numPr>
        <w:spacing w:after="0"/>
        <w:jc w:val="both"/>
        <w:rPr>
          <w:rFonts w:ascii="Calibri" w:eastAsia="Calibri" w:hAnsi="Calibri" w:cs="Times New Roman"/>
          <w:lang w:val="en-GB"/>
        </w:rPr>
      </w:pPr>
      <w:r w:rsidRPr="007F2D41">
        <w:rPr>
          <w:rFonts w:ascii="Calibri" w:eastAsia="Calibri" w:hAnsi="Calibri" w:cs="Times New Roman"/>
          <w:lang w:val="en-GB"/>
        </w:rPr>
        <w:t>P</w:t>
      </w:r>
      <w:r w:rsidR="000E3F3D" w:rsidRPr="007F2D41">
        <w:rPr>
          <w:rFonts w:ascii="Calibri" w:eastAsia="Calibri" w:hAnsi="Calibri" w:cs="Times New Roman"/>
          <w:lang w:val="en-GB"/>
        </w:rPr>
        <w:t xml:space="preserve">oorly controlled natural disasters such as flooding. The consequences can be catastrophic not only on </w:t>
      </w:r>
      <w:r w:rsidR="00F549F4">
        <w:rPr>
          <w:rFonts w:ascii="Calibri" w:eastAsia="Calibri" w:hAnsi="Calibri" w:cs="Times New Roman"/>
          <w:lang w:val="en-GB"/>
        </w:rPr>
        <w:t>people and property</w:t>
      </w:r>
      <w:r w:rsidR="000E3F3D" w:rsidRPr="007F2D41">
        <w:rPr>
          <w:rFonts w:ascii="Calibri" w:eastAsia="Calibri" w:hAnsi="Calibri" w:cs="Times New Roman"/>
          <w:lang w:val="en-GB"/>
        </w:rPr>
        <w:t xml:space="preserve"> but also in terms of trust between the PAP and the authorities.</w:t>
      </w:r>
    </w:p>
    <w:p w:rsidR="000E3F3D" w:rsidRPr="007F2D41" w:rsidRDefault="00537DDC" w:rsidP="007F2D41">
      <w:pPr>
        <w:pStyle w:val="Paragraphedeliste"/>
        <w:numPr>
          <w:ilvl w:val="0"/>
          <w:numId w:val="23"/>
        </w:numPr>
        <w:spacing w:after="0"/>
        <w:jc w:val="both"/>
        <w:rPr>
          <w:rFonts w:ascii="Calibri" w:eastAsia="Calibri" w:hAnsi="Calibri" w:cs="Times New Roman"/>
          <w:lang w:val="en-GB"/>
        </w:rPr>
      </w:pPr>
      <w:r>
        <w:rPr>
          <w:rFonts w:ascii="Calibri" w:eastAsia="Calibri" w:hAnsi="Calibri" w:cs="Times New Roman"/>
          <w:lang w:val="en-GB"/>
        </w:rPr>
        <w:lastRenderedPageBreak/>
        <w:t>Emergence</w:t>
      </w:r>
      <w:r w:rsidR="00F549F4" w:rsidRPr="007F2D41">
        <w:rPr>
          <w:rFonts w:ascii="Calibri" w:eastAsia="Calibri" w:hAnsi="Calibri" w:cs="Times New Roman"/>
          <w:lang w:val="en-GB"/>
        </w:rPr>
        <w:t xml:space="preserve"> </w:t>
      </w:r>
      <w:r w:rsidR="000E3F3D" w:rsidRPr="007F2D41">
        <w:rPr>
          <w:rFonts w:ascii="Calibri" w:eastAsia="Calibri" w:hAnsi="Calibri" w:cs="Times New Roman"/>
          <w:lang w:val="en-GB"/>
        </w:rPr>
        <w:t>of domanial migrants / indigenous conflicts, where it is suggested to create a fund to support migrants.</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0E3F3D" w:rsidRPr="00691E13" w:rsidTr="000E3F3D">
        <w:tc>
          <w:tcPr>
            <w:tcW w:w="9212" w:type="dxa"/>
            <w:shd w:val="clear" w:color="auto" w:fill="C6D9F1" w:themeFill="text2" w:themeFillTint="33"/>
          </w:tcPr>
          <w:p w:rsidR="000E3F3D" w:rsidRPr="000E3F3D" w:rsidRDefault="00F549F4" w:rsidP="00F549F4">
            <w:pPr>
              <w:contextualSpacing/>
              <w:jc w:val="both"/>
              <w:rPr>
                <w:rFonts w:ascii="Calibri" w:eastAsia="Calibri" w:hAnsi="Calibri" w:cs="Times New Roman"/>
                <w:i/>
                <w:highlight w:val="yellow"/>
                <w:lang w:val="en-GB"/>
              </w:rPr>
            </w:pPr>
            <w:r>
              <w:rPr>
                <w:rFonts w:ascii="Calibri" w:eastAsia="Calibri" w:hAnsi="Calibri" w:cs="Times New Roman"/>
                <w:i/>
                <w:lang w:val="en-GB"/>
              </w:rPr>
              <w:t>“</w:t>
            </w:r>
            <w:r w:rsidR="000E3F3D" w:rsidRPr="000E3F3D">
              <w:rPr>
                <w:rFonts w:ascii="Calibri" w:eastAsia="Calibri" w:hAnsi="Calibri" w:cs="Times New Roman"/>
                <w:i/>
                <w:lang w:val="en-GB"/>
              </w:rPr>
              <w:t xml:space="preserve">2-3% of the resources generated by a dam (...) could be used to support migrants in local development and manage contingencies that might arise (...) To protect migrants against possible </w:t>
            </w:r>
            <w:r>
              <w:rPr>
                <w:rFonts w:ascii="Calibri" w:eastAsia="Calibri" w:hAnsi="Calibri" w:cs="Times New Roman"/>
                <w:i/>
                <w:lang w:val="en-GB"/>
              </w:rPr>
              <w:t xml:space="preserve">land </w:t>
            </w:r>
            <w:r w:rsidR="00537DDC">
              <w:rPr>
                <w:rFonts w:ascii="Calibri" w:eastAsia="Calibri" w:hAnsi="Calibri" w:cs="Times New Roman"/>
                <w:i/>
                <w:lang w:val="en-GB"/>
              </w:rPr>
              <w:t xml:space="preserve">tenure </w:t>
            </w:r>
            <w:r w:rsidR="00537DDC" w:rsidRPr="000E3F3D">
              <w:rPr>
                <w:rFonts w:ascii="Calibri" w:eastAsia="Calibri" w:hAnsi="Calibri" w:cs="Times New Roman"/>
                <w:i/>
                <w:lang w:val="en-GB"/>
              </w:rPr>
              <w:t>problems</w:t>
            </w:r>
            <w:r w:rsidR="000E3F3D" w:rsidRPr="000E3F3D">
              <w:rPr>
                <w:rFonts w:ascii="Calibri" w:eastAsia="Calibri" w:hAnsi="Calibri" w:cs="Times New Roman"/>
                <w:i/>
                <w:lang w:val="en-GB"/>
              </w:rPr>
              <w:t>, it is important to materialize resettlement by written agreements.</w:t>
            </w:r>
            <w:r>
              <w:rPr>
                <w:rFonts w:ascii="Calibri" w:eastAsia="Calibri" w:hAnsi="Calibri" w:cs="Times New Roman"/>
                <w:i/>
                <w:lang w:val="en-GB"/>
              </w:rPr>
              <w:t>”</w:t>
            </w:r>
          </w:p>
        </w:tc>
      </w:tr>
    </w:tbl>
    <w:p w:rsidR="00537DDC" w:rsidRDefault="00537DDC" w:rsidP="00537DDC">
      <w:pPr>
        <w:spacing w:after="0"/>
        <w:contextualSpacing/>
        <w:jc w:val="both"/>
        <w:rPr>
          <w:rFonts w:ascii="Calibri" w:eastAsia="Calibri" w:hAnsi="Calibri" w:cs="Times New Roman"/>
          <w:highlight w:val="yellow"/>
          <w:lang w:val="en-GB"/>
        </w:rPr>
      </w:pPr>
    </w:p>
    <w:p w:rsidR="00F64D93" w:rsidRPr="00F64D93" w:rsidRDefault="00F64D93" w:rsidP="000E3F3D">
      <w:pPr>
        <w:numPr>
          <w:ilvl w:val="0"/>
          <w:numId w:val="12"/>
        </w:numPr>
        <w:spacing w:after="0"/>
        <w:contextualSpacing/>
        <w:jc w:val="both"/>
        <w:rPr>
          <w:rFonts w:ascii="Calibri" w:eastAsia="Calibri" w:hAnsi="Calibri" w:cs="Times New Roman"/>
          <w:highlight w:val="yellow"/>
          <w:lang w:val="en-GB"/>
        </w:rPr>
      </w:pPr>
      <w:r w:rsidRPr="00F64D93">
        <w:rPr>
          <w:rFonts w:ascii="Calibri" w:eastAsia="Calibri" w:hAnsi="Calibri" w:cs="Times New Roman"/>
          <w:highlight w:val="yellow"/>
          <w:lang w:val="en-GB"/>
        </w:rPr>
        <w:t>Management of unforeseeable events while implementing plans seems necessary, but through what mechanism(s), with what financial resource(s), through what organisation(s), who is responsible, etc.?</w:t>
      </w:r>
      <w:r w:rsidRPr="00F64D93">
        <w:rPr>
          <w:rFonts w:ascii="Calibri" w:eastAsia="Calibri" w:hAnsi="Calibri" w:cs="Times New Roman"/>
          <w:highlight w:val="yellow"/>
          <w:lang w:val="en-US"/>
        </w:rPr>
        <w:t xml:space="preserve"> </w:t>
      </w:r>
      <w:r w:rsidRPr="00F64D93">
        <w:rPr>
          <w:rFonts w:ascii="Calibri" w:eastAsia="Calibri" w:hAnsi="Calibri" w:cs="Times New Roman"/>
          <w:highlight w:val="yellow"/>
          <w:lang w:val="en-GB"/>
        </w:rPr>
        <w:t>What (s) solution (s) would you suggest?</w:t>
      </w:r>
    </w:p>
    <w:p w:rsidR="00F64D93" w:rsidRDefault="007F2D41" w:rsidP="000E3F3D">
      <w:pPr>
        <w:spacing w:after="0"/>
        <w:jc w:val="both"/>
        <w:rPr>
          <w:lang w:val="en-US"/>
        </w:rPr>
      </w:pPr>
      <w:r w:rsidRPr="000E3F3D">
        <w:rPr>
          <w:lang w:val="en-US"/>
        </w:rPr>
        <w:t>Consider</w:t>
      </w:r>
      <w:r w:rsidR="000E3F3D" w:rsidRPr="000E3F3D">
        <w:rPr>
          <w:lang w:val="en-US"/>
        </w:rPr>
        <w:t xml:space="preserve"> this issue in a comprehensive plan, when preparing the ESMP </w:t>
      </w:r>
      <w:r w:rsidR="005C4499">
        <w:rPr>
          <w:lang w:val="en-US"/>
        </w:rPr>
        <w:t>(</w:t>
      </w:r>
      <w:r w:rsidR="005C4499" w:rsidRPr="005C4499">
        <w:rPr>
          <w:lang w:val="en-US"/>
        </w:rPr>
        <w:t>Environmental and Social Management Plan</w:t>
      </w:r>
      <w:r w:rsidR="005C4499">
        <w:rPr>
          <w:lang w:val="en-US"/>
        </w:rPr>
        <w:t xml:space="preserve">) </w:t>
      </w:r>
      <w:r w:rsidR="000E3F3D" w:rsidRPr="000E3F3D">
        <w:rPr>
          <w:lang w:val="en-US"/>
        </w:rPr>
        <w:t xml:space="preserve">and include statements in the </w:t>
      </w:r>
      <w:r w:rsidR="005C4499">
        <w:rPr>
          <w:lang w:val="en-US"/>
        </w:rPr>
        <w:t>LDP (Local development Plan)</w:t>
      </w:r>
      <w:r w:rsidR="000E3F3D" w:rsidRPr="000E3F3D">
        <w:rPr>
          <w:lang w:val="en-US"/>
        </w:rPr>
        <w:t xml:space="preserve"> and </w:t>
      </w:r>
      <w:r w:rsidR="005C4499">
        <w:rPr>
          <w:lang w:val="en-US"/>
        </w:rPr>
        <w:t>reinstallation Plan (RP)</w:t>
      </w:r>
      <w:r w:rsidR="000E3F3D" w:rsidRPr="000E3F3D">
        <w:rPr>
          <w:lang w:val="en-US"/>
        </w:rPr>
        <w:t xml:space="preserve">. In contracting mechanisms, provide articles </w:t>
      </w:r>
      <w:r w:rsidR="005C4499">
        <w:rPr>
          <w:lang w:val="en-US"/>
        </w:rPr>
        <w:t>to manage the impacts of</w:t>
      </w:r>
      <w:r w:rsidR="000E3F3D" w:rsidRPr="000E3F3D">
        <w:rPr>
          <w:lang w:val="en-US"/>
        </w:rPr>
        <w:t xml:space="preserve"> the occurrence of unanticipated events.</w:t>
      </w:r>
    </w:p>
    <w:tbl>
      <w:tblPr>
        <w:tblStyle w:val="Grilledutableau"/>
        <w:tblW w:w="0" w:type="auto"/>
        <w:shd w:val="clear" w:color="auto" w:fill="C6D9F1" w:themeFill="text2" w:themeFillTint="33"/>
        <w:tblLook w:val="04A0" w:firstRow="1" w:lastRow="0" w:firstColumn="1" w:lastColumn="0" w:noHBand="0" w:noVBand="1"/>
      </w:tblPr>
      <w:tblGrid>
        <w:gridCol w:w="9212"/>
      </w:tblGrid>
      <w:tr w:rsidR="000E3F3D" w:rsidRPr="00691E13" w:rsidTr="000E3F3D">
        <w:tc>
          <w:tcPr>
            <w:tcW w:w="9212" w:type="dxa"/>
            <w:shd w:val="clear" w:color="auto" w:fill="C6D9F1" w:themeFill="text2" w:themeFillTint="33"/>
          </w:tcPr>
          <w:p w:rsidR="000E3F3D" w:rsidRPr="000E3F3D" w:rsidRDefault="005C4499" w:rsidP="00520E70">
            <w:pPr>
              <w:jc w:val="both"/>
              <w:rPr>
                <w:i/>
                <w:lang w:val="en-US"/>
              </w:rPr>
            </w:pPr>
            <w:r>
              <w:rPr>
                <w:i/>
                <w:lang w:val="en-US"/>
              </w:rPr>
              <w:t>“</w:t>
            </w:r>
            <w:r w:rsidR="000E3F3D" w:rsidRPr="000E3F3D">
              <w:rPr>
                <w:i/>
                <w:lang w:val="en-US"/>
              </w:rPr>
              <w:t>In all cases</w:t>
            </w:r>
            <w:r w:rsidR="00537DDC" w:rsidRPr="000E3F3D">
              <w:rPr>
                <w:i/>
                <w:lang w:val="en-US"/>
              </w:rPr>
              <w:t xml:space="preserve">, </w:t>
            </w:r>
            <w:r w:rsidR="00537DDC">
              <w:rPr>
                <w:i/>
                <w:lang w:val="en-US"/>
              </w:rPr>
              <w:t>include</w:t>
            </w:r>
            <w:r w:rsidR="00520E70">
              <w:rPr>
                <w:i/>
                <w:lang w:val="en-US"/>
              </w:rPr>
              <w:t xml:space="preserve"> </w:t>
            </w:r>
            <w:r w:rsidR="000E3F3D" w:rsidRPr="000E3F3D">
              <w:rPr>
                <w:i/>
                <w:lang w:val="en-US"/>
              </w:rPr>
              <w:t xml:space="preserve">the right to </w:t>
            </w:r>
            <w:r w:rsidR="00520E70">
              <w:rPr>
                <w:i/>
                <w:lang w:val="en-US"/>
              </w:rPr>
              <w:t>established</w:t>
            </w:r>
            <w:r w:rsidR="00520E70" w:rsidRPr="000E3F3D">
              <w:rPr>
                <w:i/>
                <w:lang w:val="en-US"/>
              </w:rPr>
              <w:t xml:space="preserve"> </w:t>
            </w:r>
            <w:r w:rsidR="000E3F3D" w:rsidRPr="000E3F3D">
              <w:rPr>
                <w:i/>
                <w:lang w:val="en-US"/>
              </w:rPr>
              <w:t>situations known as "</w:t>
            </w:r>
            <w:r w:rsidR="00520E70">
              <w:rPr>
                <w:i/>
                <w:lang w:val="en-US"/>
              </w:rPr>
              <w:t>force majeure</w:t>
            </w:r>
            <w:r w:rsidR="000E3F3D" w:rsidRPr="000E3F3D">
              <w:rPr>
                <w:i/>
                <w:lang w:val="en-US"/>
              </w:rPr>
              <w:t>" or "</w:t>
            </w:r>
            <w:r w:rsidR="00520E70">
              <w:rPr>
                <w:i/>
                <w:lang w:val="en-US"/>
              </w:rPr>
              <w:t>government action risk</w:t>
            </w:r>
            <w:r w:rsidR="000E3F3D" w:rsidRPr="000E3F3D">
              <w:rPr>
                <w:i/>
                <w:lang w:val="en-US"/>
              </w:rPr>
              <w:t xml:space="preserve">" or "acts of </w:t>
            </w:r>
            <w:r w:rsidR="00520E70">
              <w:rPr>
                <w:i/>
                <w:lang w:val="en-US"/>
              </w:rPr>
              <w:t>God</w:t>
            </w:r>
            <w:r w:rsidR="000E3F3D" w:rsidRPr="000E3F3D">
              <w:rPr>
                <w:i/>
                <w:lang w:val="en-US"/>
              </w:rPr>
              <w:t>", which allow</w:t>
            </w:r>
            <w:r w:rsidR="00520E70">
              <w:rPr>
                <w:i/>
                <w:lang w:val="en-US"/>
              </w:rPr>
              <w:t>s</w:t>
            </w:r>
            <w:r w:rsidR="000E3F3D" w:rsidRPr="000E3F3D">
              <w:rPr>
                <w:i/>
                <w:lang w:val="en-US"/>
              </w:rPr>
              <w:t xml:space="preserve"> the parties to a contract to review their mutual commitments </w:t>
            </w:r>
            <w:r w:rsidR="00520E70">
              <w:rPr>
                <w:i/>
                <w:lang w:val="en-US"/>
              </w:rPr>
              <w:t>and</w:t>
            </w:r>
            <w:r w:rsidR="00520E70" w:rsidRPr="000E3F3D">
              <w:rPr>
                <w:i/>
                <w:lang w:val="en-US"/>
              </w:rPr>
              <w:t xml:space="preserve"> </w:t>
            </w:r>
            <w:r w:rsidR="000E3F3D" w:rsidRPr="000E3F3D">
              <w:rPr>
                <w:i/>
                <w:lang w:val="en-US"/>
              </w:rPr>
              <w:t>restore the law of contract i.e. what the parties involved</w:t>
            </w:r>
            <w:r w:rsidR="00520E70">
              <w:rPr>
                <w:i/>
                <w:lang w:val="en-US"/>
              </w:rPr>
              <w:t xml:space="preserve"> have committed to</w:t>
            </w:r>
            <w:r w:rsidR="000E3F3D" w:rsidRPr="000E3F3D">
              <w:rPr>
                <w:i/>
                <w:lang w:val="en-US"/>
              </w:rPr>
              <w:t>.</w:t>
            </w:r>
            <w:r w:rsidR="00520E70">
              <w:rPr>
                <w:i/>
                <w:lang w:val="en-US"/>
              </w:rPr>
              <w:t>”</w:t>
            </w:r>
          </w:p>
        </w:tc>
      </w:tr>
    </w:tbl>
    <w:p w:rsidR="000E3F3D" w:rsidRPr="00F64D93" w:rsidRDefault="000E3F3D" w:rsidP="008047C4">
      <w:pPr>
        <w:spacing w:after="0"/>
        <w:jc w:val="both"/>
        <w:rPr>
          <w:lang w:val="en-US"/>
        </w:rPr>
      </w:pPr>
    </w:p>
    <w:sectPr w:rsidR="000E3F3D" w:rsidRPr="00F64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28D"/>
    <w:multiLevelType w:val="hybridMultilevel"/>
    <w:tmpl w:val="B85AF11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30314D7"/>
    <w:multiLevelType w:val="hybridMultilevel"/>
    <w:tmpl w:val="8FEA8E7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5767876"/>
    <w:multiLevelType w:val="hybridMultilevel"/>
    <w:tmpl w:val="250225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D2E22CC"/>
    <w:multiLevelType w:val="hybridMultilevel"/>
    <w:tmpl w:val="DEB668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7911F61"/>
    <w:multiLevelType w:val="hybridMultilevel"/>
    <w:tmpl w:val="190E83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C126411"/>
    <w:multiLevelType w:val="hybridMultilevel"/>
    <w:tmpl w:val="4DFAC09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AFD4C4C"/>
    <w:multiLevelType w:val="hybridMultilevel"/>
    <w:tmpl w:val="23781F88"/>
    <w:lvl w:ilvl="0" w:tplc="1C069BB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770EE5"/>
    <w:multiLevelType w:val="hybridMultilevel"/>
    <w:tmpl w:val="1062BD4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83F6484"/>
    <w:multiLevelType w:val="hybridMultilevel"/>
    <w:tmpl w:val="1CEE4712"/>
    <w:lvl w:ilvl="0" w:tplc="83BC6152">
      <w:numFmt w:val="bullet"/>
      <w:lvlText w:val="·"/>
      <w:lvlJc w:val="left"/>
      <w:pPr>
        <w:ind w:left="810" w:hanging="45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6B1B9F"/>
    <w:multiLevelType w:val="hybridMultilevel"/>
    <w:tmpl w:val="93709FB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9CC1DF8"/>
    <w:multiLevelType w:val="hybridMultilevel"/>
    <w:tmpl w:val="F40E7B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E8062E"/>
    <w:multiLevelType w:val="hybridMultilevel"/>
    <w:tmpl w:val="F7F28D5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F016697"/>
    <w:multiLevelType w:val="hybridMultilevel"/>
    <w:tmpl w:val="193A492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01C631E"/>
    <w:multiLevelType w:val="hybridMultilevel"/>
    <w:tmpl w:val="EBD4ADF0"/>
    <w:lvl w:ilvl="0" w:tplc="C44C32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3F2A70"/>
    <w:multiLevelType w:val="hybridMultilevel"/>
    <w:tmpl w:val="7722AF8A"/>
    <w:lvl w:ilvl="0" w:tplc="32F2BD44">
      <w:numFmt w:val="bullet"/>
      <w:lvlText w:val="·"/>
      <w:lvlJc w:val="left"/>
      <w:pPr>
        <w:ind w:left="900" w:hanging="54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4A30A2"/>
    <w:multiLevelType w:val="hybridMultilevel"/>
    <w:tmpl w:val="D0A620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C649E0"/>
    <w:multiLevelType w:val="hybridMultilevel"/>
    <w:tmpl w:val="B5BC90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FB11CFC"/>
    <w:multiLevelType w:val="hybridMultilevel"/>
    <w:tmpl w:val="2C8A2F9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1255869"/>
    <w:multiLevelType w:val="hybridMultilevel"/>
    <w:tmpl w:val="28802CB6"/>
    <w:lvl w:ilvl="0" w:tplc="1DB2986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F347B3"/>
    <w:multiLevelType w:val="hybridMultilevel"/>
    <w:tmpl w:val="A022D04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78FF1E60"/>
    <w:multiLevelType w:val="hybridMultilevel"/>
    <w:tmpl w:val="04E2BC1E"/>
    <w:lvl w:ilvl="0" w:tplc="89BA196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CE22E4E"/>
    <w:multiLevelType w:val="hybridMultilevel"/>
    <w:tmpl w:val="43BCFF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D102FA9"/>
    <w:multiLevelType w:val="hybridMultilevel"/>
    <w:tmpl w:val="7486A884"/>
    <w:lvl w:ilvl="0" w:tplc="0AFE117E">
      <w:numFmt w:val="bullet"/>
      <w:lvlText w:val="·"/>
      <w:lvlJc w:val="left"/>
      <w:pPr>
        <w:ind w:left="810" w:hanging="45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3"/>
  </w:num>
  <w:num w:numId="5">
    <w:abstractNumId w:val="16"/>
  </w:num>
  <w:num w:numId="6">
    <w:abstractNumId w:val="22"/>
  </w:num>
  <w:num w:numId="7">
    <w:abstractNumId w:val="21"/>
  </w:num>
  <w:num w:numId="8">
    <w:abstractNumId w:val="8"/>
  </w:num>
  <w:num w:numId="9">
    <w:abstractNumId w:val="19"/>
  </w:num>
  <w:num w:numId="10">
    <w:abstractNumId w:val="14"/>
  </w:num>
  <w:num w:numId="11">
    <w:abstractNumId w:val="2"/>
  </w:num>
  <w:num w:numId="12">
    <w:abstractNumId w:val="17"/>
  </w:num>
  <w:num w:numId="13">
    <w:abstractNumId w:val="18"/>
  </w:num>
  <w:num w:numId="14">
    <w:abstractNumId w:val="10"/>
  </w:num>
  <w:num w:numId="15">
    <w:abstractNumId w:val="9"/>
  </w:num>
  <w:num w:numId="16">
    <w:abstractNumId w:val="13"/>
  </w:num>
  <w:num w:numId="17">
    <w:abstractNumId w:val="7"/>
  </w:num>
  <w:num w:numId="18">
    <w:abstractNumId w:val="6"/>
  </w:num>
  <w:num w:numId="19">
    <w:abstractNumId w:val="5"/>
  </w:num>
  <w:num w:numId="20">
    <w:abstractNumId w:val="20"/>
  </w:num>
  <w:num w:numId="21">
    <w:abstractNumId w:val="15"/>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EA"/>
    <w:rsid w:val="000E3F3D"/>
    <w:rsid w:val="00112FB8"/>
    <w:rsid w:val="0015583D"/>
    <w:rsid w:val="00182C74"/>
    <w:rsid w:val="00223F8D"/>
    <w:rsid w:val="00251A4F"/>
    <w:rsid w:val="002628D5"/>
    <w:rsid w:val="00274033"/>
    <w:rsid w:val="0033758A"/>
    <w:rsid w:val="004352EA"/>
    <w:rsid w:val="00481228"/>
    <w:rsid w:val="00482657"/>
    <w:rsid w:val="004B4E84"/>
    <w:rsid w:val="00520E70"/>
    <w:rsid w:val="00537DDC"/>
    <w:rsid w:val="005528B8"/>
    <w:rsid w:val="005C4499"/>
    <w:rsid w:val="00691E13"/>
    <w:rsid w:val="006A3214"/>
    <w:rsid w:val="007F2D41"/>
    <w:rsid w:val="008047C4"/>
    <w:rsid w:val="00815410"/>
    <w:rsid w:val="008F7345"/>
    <w:rsid w:val="00AA7506"/>
    <w:rsid w:val="00AE485D"/>
    <w:rsid w:val="00B437A2"/>
    <w:rsid w:val="00B63106"/>
    <w:rsid w:val="00B84B8C"/>
    <w:rsid w:val="00C14334"/>
    <w:rsid w:val="00C166E1"/>
    <w:rsid w:val="00D31E0E"/>
    <w:rsid w:val="00E14A8F"/>
    <w:rsid w:val="00EB24C3"/>
    <w:rsid w:val="00F03DD8"/>
    <w:rsid w:val="00F13E44"/>
    <w:rsid w:val="00F549F4"/>
    <w:rsid w:val="00F64D93"/>
    <w:rsid w:val="00FA3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D93"/>
    <w:pPr>
      <w:ind w:left="720"/>
      <w:contextualSpacing/>
    </w:pPr>
  </w:style>
  <w:style w:type="table" w:styleId="Grilledutableau">
    <w:name w:val="Table Grid"/>
    <w:basedOn w:val="TableauNormal"/>
    <w:uiPriority w:val="59"/>
    <w:rsid w:val="00552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7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D93"/>
    <w:pPr>
      <w:ind w:left="720"/>
      <w:contextualSpacing/>
    </w:pPr>
  </w:style>
  <w:style w:type="table" w:styleId="Grilledutableau">
    <w:name w:val="Table Grid"/>
    <w:basedOn w:val="TableauNormal"/>
    <w:uiPriority w:val="59"/>
    <w:rsid w:val="00552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740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2690</Words>
  <Characters>14797</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4</cp:revision>
  <dcterms:created xsi:type="dcterms:W3CDTF">2013-02-28T16:07:00Z</dcterms:created>
  <dcterms:modified xsi:type="dcterms:W3CDTF">2013-03-04T11:13:00Z</dcterms:modified>
</cp:coreProperties>
</file>