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3F82" w14:textId="77777777" w:rsidR="00573E63" w:rsidRDefault="000D4C7A" w:rsidP="00582A9B">
      <w:pPr>
        <w:rPr>
          <w:rFonts w:ascii="Arial" w:hAnsi="Arial" w:cs="Arial"/>
          <w:b/>
        </w:rPr>
      </w:pPr>
      <w:r w:rsidRPr="001C140C">
        <w:rPr>
          <w:rFonts w:ascii="Segoe UI Semibold" w:hAnsi="Segoe UI Semibold" w:cs="Segoe UI Semibold"/>
          <w:b/>
          <w:bCs/>
          <w:noProof/>
          <w:color w:val="1B355E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12DFC985" wp14:editId="2E42A6D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66800" cy="1402080"/>
            <wp:effectExtent l="0" t="0" r="0" b="7620"/>
            <wp:wrapSquare wrapText="bothSides"/>
            <wp:docPr id="1" name="Picture 1" descr="C:\Users\pc\AppData\Local\Microsoft\Windows\INetCache\Content.Outlook\KM6EALCX\2020AFRAQ_newdat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Outlook\KM6EALCX\2020AFRAQ_newdat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24D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86B4A" wp14:editId="3408CB27">
                <wp:simplePos x="0" y="0"/>
                <wp:positionH relativeFrom="column">
                  <wp:posOffset>4502150</wp:posOffset>
                </wp:positionH>
                <wp:positionV relativeFrom="paragraph">
                  <wp:posOffset>-25400</wp:posOffset>
                </wp:positionV>
                <wp:extent cx="1581150" cy="1746250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74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2DFB" w14:textId="77777777" w:rsidR="008F324D" w:rsidRDefault="008F324D" w:rsidP="008F324D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11A309F" wp14:editId="74C81F19">
                                  <wp:extent cx="958712" cy="89514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712" cy="895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C5DEC08" wp14:editId="7A34C2BF">
                                  <wp:extent cx="1264191" cy="641350"/>
                                  <wp:effectExtent l="0" t="0" r="0" b="6350"/>
                                  <wp:docPr id="4" name="Picture 4" descr="The World Aquaculture Socie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World Aquaculture Socie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9810" cy="765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A0D7E3" w14:textId="77777777" w:rsidR="008F324D" w:rsidRDefault="008F324D" w:rsidP="008F324D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86B4A" id="Rectangle 5" o:spid="_x0000_s1026" style="position:absolute;margin-left:354.5pt;margin-top:-2pt;width:124.5pt;height:13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" fillcolor="white [3201]" stroked="f" strokeweight="1pt">
                <v:textbox>
                  <w:txbxContent>
                    <w:p w14:paraId="6A702DFB" w14:textId="77777777" w:rsidR="008F324D" w:rsidRDefault="008F324D" w:rsidP="008F324D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11A309F" wp14:editId="74C81F19">
                            <wp:extent cx="958712" cy="89514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712" cy="895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C5DEC08" wp14:editId="7A34C2BF">
                            <wp:extent cx="1264191" cy="641350"/>
                            <wp:effectExtent l="0" t="0" r="0" b="6350"/>
                            <wp:docPr id="4" name="Picture 4" descr="The World Aquaculture Socie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World Aquaculture Socie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9810" cy="765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A0D7E3" w14:textId="77777777" w:rsidR="008F324D" w:rsidRDefault="008F324D" w:rsidP="008F324D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2A9B" w:rsidRPr="0003034D">
        <w:rPr>
          <w:rFonts w:ascii="Arial" w:hAnsi="Arial" w:cs="Arial"/>
          <w:b/>
        </w:rPr>
        <w:t xml:space="preserve">   </w:t>
      </w:r>
      <w:r w:rsidR="00582A9B">
        <w:rPr>
          <w:rFonts w:ascii="Arial" w:hAnsi="Arial" w:cs="Arial"/>
          <w:b/>
        </w:rPr>
        <w:t xml:space="preserve">     </w:t>
      </w:r>
      <w:r w:rsidR="008F324D">
        <w:rPr>
          <w:rFonts w:ascii="Arial" w:hAnsi="Arial" w:cs="Arial"/>
          <w:b/>
        </w:rPr>
        <w:tab/>
      </w:r>
    </w:p>
    <w:p w14:paraId="59FE3E9F" w14:textId="5FA71752" w:rsidR="00573E63" w:rsidRPr="007C6959" w:rsidRDefault="007C6959" w:rsidP="000D4C7A">
      <w:pPr>
        <w:pStyle w:val="NormalWeb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FF0000"/>
          <w:sz w:val="44"/>
          <w:szCs w:val="44"/>
        </w:rPr>
      </w:pPr>
      <w:r>
        <w:rPr>
          <w:rStyle w:val="Strong"/>
          <w:rFonts w:ascii="Arial Black" w:hAnsi="Arial Black" w:cs="Arial"/>
          <w:color w:val="FF0000"/>
          <w:sz w:val="40"/>
          <w:szCs w:val="40"/>
        </w:rPr>
        <w:t xml:space="preserve">   </w:t>
      </w:r>
      <w:r w:rsidR="000D4C7A" w:rsidRPr="007C6959">
        <w:rPr>
          <w:rStyle w:val="Strong"/>
          <w:rFonts w:ascii="Arial Black" w:hAnsi="Arial Black" w:cs="Arial"/>
          <w:color w:val="FF0000"/>
          <w:sz w:val="40"/>
          <w:szCs w:val="40"/>
        </w:rPr>
        <w:t xml:space="preserve"> </w:t>
      </w:r>
    </w:p>
    <w:p w14:paraId="09B53A93" w14:textId="77777777" w:rsidR="000D4C7A" w:rsidRDefault="000D4C7A" w:rsidP="00573E6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0894C098" w14:textId="5D7D0BD9" w:rsidR="007C6959" w:rsidRPr="007C6959" w:rsidRDefault="007C6959" w:rsidP="007C695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i/>
          <w:color w:val="000000" w:themeColor="text1"/>
          <w:sz w:val="28"/>
          <w:szCs w:val="28"/>
        </w:rPr>
      </w:pPr>
      <w:r>
        <w:rPr>
          <w:rStyle w:val="Strong"/>
          <w:rFonts w:ascii="Arial" w:hAnsi="Arial" w:cs="Arial"/>
          <w:b w:val="0"/>
          <w:i/>
          <w:color w:val="000000" w:themeColor="text1"/>
          <w:sz w:val="28"/>
          <w:szCs w:val="28"/>
        </w:rPr>
        <w:t xml:space="preserve">                    </w:t>
      </w:r>
      <w:r w:rsidR="00E67EBB">
        <w:rPr>
          <w:rStyle w:val="Strong"/>
          <w:rFonts w:ascii="Arial" w:hAnsi="Arial" w:cs="Arial"/>
          <w:b w:val="0"/>
          <w:i/>
          <w:color w:val="000000" w:themeColor="text1"/>
          <w:sz w:val="28"/>
          <w:szCs w:val="28"/>
        </w:rPr>
        <w:t>1</w:t>
      </w:r>
      <w:r w:rsidR="00F47C9B">
        <w:rPr>
          <w:rStyle w:val="Strong"/>
          <w:rFonts w:ascii="Arial" w:hAnsi="Arial" w:cs="Arial"/>
          <w:b w:val="0"/>
          <w:i/>
          <w:color w:val="000000" w:themeColor="text1"/>
          <w:sz w:val="28"/>
          <w:szCs w:val="28"/>
        </w:rPr>
        <w:t>3</w:t>
      </w:r>
      <w:r w:rsidR="00E67EBB">
        <w:rPr>
          <w:rStyle w:val="Strong"/>
          <w:rFonts w:ascii="Arial" w:hAnsi="Arial" w:cs="Arial"/>
          <w:b w:val="0"/>
          <w:i/>
          <w:color w:val="000000" w:themeColor="text1"/>
          <w:sz w:val="28"/>
          <w:szCs w:val="28"/>
          <w:vertAlign w:val="superscript"/>
        </w:rPr>
        <w:t xml:space="preserve">th </w:t>
      </w:r>
      <w:r w:rsidR="00F47C9B">
        <w:rPr>
          <w:rStyle w:val="Strong"/>
          <w:rFonts w:ascii="Arial" w:hAnsi="Arial" w:cs="Arial"/>
          <w:b w:val="0"/>
          <w:i/>
          <w:color w:val="000000" w:themeColor="text1"/>
          <w:sz w:val="28"/>
          <w:szCs w:val="28"/>
        </w:rPr>
        <w:t>October</w:t>
      </w:r>
      <w:r w:rsidR="002320C3">
        <w:rPr>
          <w:rStyle w:val="Strong"/>
          <w:rFonts w:ascii="Arial" w:hAnsi="Arial" w:cs="Arial"/>
          <w:b w:val="0"/>
          <w:i/>
          <w:color w:val="000000" w:themeColor="text1"/>
          <w:sz w:val="28"/>
          <w:szCs w:val="28"/>
        </w:rPr>
        <w:t xml:space="preserve"> </w:t>
      </w:r>
      <w:r w:rsidRPr="007C6959">
        <w:rPr>
          <w:rStyle w:val="Strong"/>
          <w:rFonts w:ascii="Arial" w:hAnsi="Arial" w:cs="Arial"/>
          <w:b w:val="0"/>
          <w:i/>
          <w:color w:val="000000" w:themeColor="text1"/>
          <w:sz w:val="28"/>
          <w:szCs w:val="28"/>
        </w:rPr>
        <w:t>202</w:t>
      </w:r>
      <w:r w:rsidR="00E67EBB">
        <w:rPr>
          <w:rStyle w:val="Strong"/>
          <w:rFonts w:ascii="Arial" w:hAnsi="Arial" w:cs="Arial"/>
          <w:b w:val="0"/>
          <w:i/>
          <w:color w:val="000000" w:themeColor="text1"/>
          <w:sz w:val="28"/>
          <w:szCs w:val="28"/>
        </w:rPr>
        <w:t>1</w:t>
      </w:r>
    </w:p>
    <w:p w14:paraId="4DAD3A9E" w14:textId="77777777" w:rsidR="000D4C7A" w:rsidRDefault="000D4C7A" w:rsidP="00573E6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09AEB078" w14:textId="77777777" w:rsidR="000D4C7A" w:rsidRDefault="000D4C7A" w:rsidP="00573E6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532184A4" w14:textId="0873D758" w:rsidR="00F47C9B" w:rsidRDefault="00DD2134" w:rsidP="00DD213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0000CC"/>
          <w:sz w:val="28"/>
          <w:szCs w:val="28"/>
        </w:rPr>
      </w:pPr>
      <w:r>
        <w:rPr>
          <w:rStyle w:val="Strong"/>
          <w:rFonts w:ascii="Arial" w:hAnsi="Arial" w:cs="Arial"/>
          <w:color w:val="0000CC"/>
          <w:sz w:val="28"/>
          <w:szCs w:val="28"/>
        </w:rPr>
        <w:t>Aquaculture Africa</w:t>
      </w:r>
      <w:r w:rsidR="00AF35B0">
        <w:rPr>
          <w:rStyle w:val="Strong"/>
          <w:rFonts w:ascii="Arial" w:hAnsi="Arial" w:cs="Arial"/>
          <w:color w:val="0000CC"/>
          <w:sz w:val="28"/>
          <w:szCs w:val="28"/>
        </w:rPr>
        <w:t xml:space="preserve"> </w:t>
      </w:r>
      <w:r w:rsidR="00E67EBB">
        <w:rPr>
          <w:rStyle w:val="Strong"/>
          <w:rFonts w:ascii="Arial" w:hAnsi="Arial" w:cs="Arial"/>
          <w:color w:val="0000CC"/>
          <w:sz w:val="28"/>
          <w:szCs w:val="28"/>
        </w:rPr>
        <w:t>2021</w:t>
      </w:r>
      <w:r w:rsidR="00F7074D">
        <w:rPr>
          <w:rStyle w:val="Strong"/>
          <w:rFonts w:ascii="Arial" w:hAnsi="Arial" w:cs="Arial"/>
          <w:color w:val="0000CC"/>
          <w:sz w:val="28"/>
          <w:szCs w:val="28"/>
        </w:rPr>
        <w:t xml:space="preserve"> (AFRAQ21)</w:t>
      </w:r>
      <w:r>
        <w:rPr>
          <w:rStyle w:val="Strong"/>
          <w:rFonts w:ascii="Arial" w:hAnsi="Arial" w:cs="Arial"/>
          <w:color w:val="0000CC"/>
          <w:sz w:val="28"/>
          <w:szCs w:val="28"/>
        </w:rPr>
        <w:t xml:space="preserve"> December 11 – 14, 2021</w:t>
      </w:r>
      <w:r w:rsidR="00F47C9B">
        <w:rPr>
          <w:rStyle w:val="Strong"/>
          <w:rFonts w:ascii="Arial" w:hAnsi="Arial" w:cs="Arial"/>
          <w:color w:val="0000CC"/>
          <w:sz w:val="28"/>
          <w:szCs w:val="28"/>
        </w:rPr>
        <w:t xml:space="preserve"> -         </w:t>
      </w:r>
    </w:p>
    <w:p w14:paraId="0DB4A2BF" w14:textId="2924F662" w:rsidR="00DD2134" w:rsidRPr="00F47C9B" w:rsidRDefault="00F47C9B" w:rsidP="00F47C9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23"/>
          <w:szCs w:val="23"/>
        </w:rPr>
      </w:pPr>
      <w:r w:rsidRPr="00F47C9B">
        <w:rPr>
          <w:rStyle w:val="Strong"/>
          <w:rFonts w:ascii="Arial" w:hAnsi="Arial" w:cs="Arial"/>
          <w:color w:val="FF0000"/>
          <w:sz w:val="28"/>
          <w:szCs w:val="28"/>
        </w:rPr>
        <w:t>Last chance to submit an Abstract</w:t>
      </w:r>
      <w:r>
        <w:rPr>
          <w:rStyle w:val="Strong"/>
          <w:rFonts w:ascii="Arial" w:hAnsi="Arial" w:cs="Arial"/>
          <w:color w:val="FF0000"/>
          <w:sz w:val="28"/>
          <w:szCs w:val="28"/>
        </w:rPr>
        <w:t xml:space="preserve"> by 15 October</w:t>
      </w:r>
      <w:r w:rsidRPr="00F47C9B">
        <w:rPr>
          <w:rStyle w:val="Strong"/>
          <w:rFonts w:ascii="Arial" w:hAnsi="Arial" w:cs="Arial"/>
          <w:color w:val="FF0000"/>
          <w:sz w:val="28"/>
          <w:szCs w:val="28"/>
        </w:rPr>
        <w:t>!</w:t>
      </w:r>
    </w:p>
    <w:p w14:paraId="092E2BAC" w14:textId="17E97DC0" w:rsidR="00E76244" w:rsidRPr="00267AB8" w:rsidRDefault="00E76244" w:rsidP="00DD213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Having assessed the COVID-19 health and safety protocols in Egypt, approval by government and the convention centre (Alexandrina Bibliotheca), AFRAQ21 will go ahead as planned</w:t>
      </w:r>
      <w:r w:rsidR="00267AB8">
        <w:rPr>
          <w:rFonts w:ascii="Arial" w:hAnsi="Arial" w:cs="Arial"/>
          <w:color w:val="000000"/>
          <w:sz w:val="23"/>
          <w:szCs w:val="23"/>
        </w:rPr>
        <w:t xml:space="preserve"> -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67AB8">
        <w:rPr>
          <w:rFonts w:ascii="Arial" w:hAnsi="Arial" w:cs="Arial"/>
          <w:b/>
          <w:bCs/>
          <w:color w:val="000000"/>
          <w:sz w:val="23"/>
          <w:szCs w:val="23"/>
        </w:rPr>
        <w:t>as an in-person event.</w:t>
      </w:r>
    </w:p>
    <w:p w14:paraId="57003075" w14:textId="559C7745" w:rsidR="00E76244" w:rsidRDefault="00E76244" w:rsidP="00E7624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267AB8">
        <w:rPr>
          <w:rFonts w:ascii="Arial" w:hAnsi="Arial" w:cs="Arial"/>
          <w:color w:val="000000"/>
          <w:sz w:val="23"/>
          <w:szCs w:val="23"/>
        </w:rPr>
        <w:t>WAS</w:t>
      </w:r>
      <w:r w:rsidR="00267AB8">
        <w:rPr>
          <w:rFonts w:ascii="Arial" w:hAnsi="Arial" w:cs="Arial"/>
          <w:color w:val="000000"/>
          <w:sz w:val="23"/>
          <w:szCs w:val="23"/>
        </w:rPr>
        <w:t xml:space="preserve"> and AFRAQ21</w:t>
      </w:r>
      <w:r w:rsidRPr="00267AB8">
        <w:rPr>
          <w:rFonts w:ascii="Arial" w:hAnsi="Arial" w:cs="Arial"/>
          <w:color w:val="000000"/>
          <w:sz w:val="23"/>
          <w:szCs w:val="23"/>
        </w:rPr>
        <w:t xml:space="preserve"> Conference Management is cognizant of the need to hold the Conference under COVID-19 health and safety protocols as stipulated by the government of Egypt as well as the Bibliotheca Alexandrina, to ensure safety of Conference attendees.</w:t>
      </w:r>
    </w:p>
    <w:p w14:paraId="5CD3A379" w14:textId="77777777" w:rsidR="00DD2134" w:rsidRDefault="00DD2134" w:rsidP="00DD21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Please note:</w:t>
      </w:r>
    </w:p>
    <w:p w14:paraId="3E333F16" w14:textId="451A4239" w:rsidR="00DD2134" w:rsidRPr="007F07F6" w:rsidRDefault="00DD2134" w:rsidP="00DD21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Registration </w:t>
      </w:r>
      <w:r w:rsidR="00AF35B0">
        <w:rPr>
          <w:rFonts w:ascii="Arial" w:hAnsi="Arial" w:cs="Arial"/>
          <w:sz w:val="23"/>
          <w:szCs w:val="23"/>
        </w:rPr>
        <w:t xml:space="preserve">is open. Complete the online registration form on </w:t>
      </w:r>
      <w:hyperlink r:id="rId12" w:history="1">
        <w:r w:rsidR="00AF35B0" w:rsidRPr="00282FB6">
          <w:rPr>
            <w:rStyle w:val="Hyperlink"/>
            <w:rFonts w:ascii="Arial" w:hAnsi="Arial" w:cs="Arial"/>
            <w:sz w:val="23"/>
            <w:szCs w:val="23"/>
          </w:rPr>
          <w:t>https://www.was.org/Meeting/Registration/Submit/AFRAQ20</w:t>
        </w:r>
      </w:hyperlink>
      <w:r w:rsidR="00AF35B0">
        <w:rPr>
          <w:rFonts w:ascii="Arial" w:hAnsi="Arial" w:cs="Arial"/>
          <w:sz w:val="23"/>
          <w:szCs w:val="23"/>
        </w:rPr>
        <w:t xml:space="preserve"> </w:t>
      </w:r>
    </w:p>
    <w:p w14:paraId="4F07F892" w14:textId="27C01E84" w:rsidR="00DD2134" w:rsidRDefault="00DD2134" w:rsidP="00DD21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Submission of abstracts and </w:t>
      </w:r>
      <w:r w:rsidRPr="007F07F6">
        <w:rPr>
          <w:rFonts w:ascii="Arial" w:hAnsi="Arial" w:cs="Arial"/>
          <w:color w:val="000000"/>
          <w:sz w:val="23"/>
          <w:szCs w:val="23"/>
        </w:rPr>
        <w:t xml:space="preserve">full papers </w:t>
      </w:r>
      <w:r>
        <w:rPr>
          <w:rFonts w:ascii="Arial" w:hAnsi="Arial" w:cs="Arial"/>
          <w:color w:val="000000"/>
          <w:sz w:val="23"/>
          <w:szCs w:val="23"/>
        </w:rPr>
        <w:t>has now been e</w:t>
      </w:r>
      <w:r w:rsidRPr="00463915">
        <w:rPr>
          <w:rFonts w:ascii="Arial" w:hAnsi="Arial" w:cs="Arial"/>
          <w:sz w:val="23"/>
          <w:szCs w:val="23"/>
        </w:rPr>
        <w:t xml:space="preserve">xtended to </w:t>
      </w:r>
      <w:r w:rsidR="00F47C9B">
        <w:rPr>
          <w:rFonts w:ascii="Arial" w:hAnsi="Arial" w:cs="Arial"/>
          <w:sz w:val="23"/>
          <w:szCs w:val="23"/>
        </w:rPr>
        <w:t>15</w:t>
      </w:r>
      <w:r w:rsidR="00E67EBB" w:rsidRPr="00E67EBB">
        <w:rPr>
          <w:rFonts w:ascii="Arial" w:hAnsi="Arial" w:cs="Arial"/>
          <w:sz w:val="23"/>
          <w:szCs w:val="23"/>
          <w:vertAlign w:val="superscript"/>
        </w:rPr>
        <w:t>th</w:t>
      </w:r>
      <w:r w:rsidR="00E67EBB">
        <w:rPr>
          <w:rFonts w:ascii="Arial" w:hAnsi="Arial" w:cs="Arial"/>
          <w:sz w:val="23"/>
          <w:szCs w:val="23"/>
        </w:rPr>
        <w:t xml:space="preserve"> </w:t>
      </w:r>
      <w:r w:rsidR="00F47C9B">
        <w:rPr>
          <w:rFonts w:ascii="Arial" w:hAnsi="Arial" w:cs="Arial"/>
          <w:sz w:val="23"/>
          <w:szCs w:val="23"/>
        </w:rPr>
        <w:t>October</w:t>
      </w:r>
      <w:bookmarkStart w:id="0" w:name="_GoBack"/>
      <w:bookmarkEnd w:id="0"/>
      <w:r w:rsidRPr="00463915">
        <w:rPr>
          <w:rFonts w:ascii="Arial" w:hAnsi="Arial" w:cs="Arial"/>
          <w:sz w:val="23"/>
          <w:szCs w:val="23"/>
        </w:rPr>
        <w:t xml:space="preserve"> 2021</w:t>
      </w:r>
      <w:r>
        <w:rPr>
          <w:rFonts w:ascii="Arial" w:hAnsi="Arial" w:cs="Arial"/>
          <w:sz w:val="23"/>
          <w:szCs w:val="23"/>
        </w:rPr>
        <w:t>. All abstracts already submitted are valid and will be processed accordingly.</w:t>
      </w:r>
      <w:r w:rsidR="00E6185E">
        <w:rPr>
          <w:rFonts w:ascii="Arial" w:hAnsi="Arial" w:cs="Arial"/>
          <w:sz w:val="23"/>
          <w:szCs w:val="23"/>
        </w:rPr>
        <w:t xml:space="preserve"> Visit </w:t>
      </w:r>
      <w:hyperlink r:id="rId13" w:history="1">
        <w:r w:rsidR="00E6185E" w:rsidRPr="00282FB6">
          <w:rPr>
            <w:rStyle w:val="Hyperlink"/>
            <w:rFonts w:ascii="Arial" w:hAnsi="Arial" w:cs="Arial"/>
            <w:sz w:val="23"/>
            <w:szCs w:val="23"/>
          </w:rPr>
          <w:t>https://www.was.org/meeting/Abstract/Submit/AFRAQ20</w:t>
        </w:r>
      </w:hyperlink>
      <w:r w:rsidR="00E6185E">
        <w:rPr>
          <w:rFonts w:ascii="Arial" w:hAnsi="Arial" w:cs="Arial"/>
          <w:sz w:val="23"/>
          <w:szCs w:val="23"/>
        </w:rPr>
        <w:t xml:space="preserve"> </w:t>
      </w:r>
    </w:p>
    <w:p w14:paraId="3A772BFB" w14:textId="21E4D126" w:rsidR="00F7074D" w:rsidRPr="00F7074D" w:rsidRDefault="00AF35B0" w:rsidP="00DD21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Hyperlink"/>
          <w:rFonts w:ascii="Arial" w:hAnsi="Arial" w:cs="Arial"/>
          <w:color w:val="auto"/>
          <w:sz w:val="23"/>
          <w:szCs w:val="23"/>
          <w:u w:val="none"/>
        </w:rPr>
      </w:pPr>
      <w:r>
        <w:rPr>
          <w:rFonts w:ascii="Arial" w:hAnsi="Arial" w:cs="Arial"/>
          <w:sz w:val="23"/>
          <w:szCs w:val="23"/>
        </w:rPr>
        <w:t xml:space="preserve">Limited space is available for interested </w:t>
      </w:r>
      <w:r w:rsidR="00DD2134">
        <w:rPr>
          <w:rFonts w:ascii="Arial" w:hAnsi="Arial" w:cs="Arial"/>
          <w:sz w:val="23"/>
          <w:szCs w:val="23"/>
        </w:rPr>
        <w:t xml:space="preserve">tradeshow </w:t>
      </w:r>
      <w:r w:rsidR="00DD2134" w:rsidRPr="00463915">
        <w:rPr>
          <w:rFonts w:ascii="Arial" w:hAnsi="Arial" w:cs="Arial"/>
          <w:sz w:val="23"/>
          <w:szCs w:val="23"/>
        </w:rPr>
        <w:t>exhibitors</w:t>
      </w:r>
      <w:r w:rsidR="00F7074D">
        <w:rPr>
          <w:rFonts w:ascii="Arial" w:hAnsi="Arial" w:cs="Arial"/>
          <w:sz w:val="23"/>
          <w:szCs w:val="23"/>
        </w:rPr>
        <w:t>. Please contact</w:t>
      </w:r>
      <w:r w:rsidR="00DD2134">
        <w:rPr>
          <w:rFonts w:ascii="Arial" w:hAnsi="Arial" w:cs="Arial"/>
          <w:sz w:val="23"/>
          <w:szCs w:val="23"/>
        </w:rPr>
        <w:t xml:space="preserve">: </w:t>
      </w:r>
      <w:hyperlink r:id="rId14" w:history="1">
        <w:r w:rsidR="00DD2134" w:rsidRPr="00BA5304">
          <w:rPr>
            <w:rStyle w:val="Hyperlink"/>
            <w:rFonts w:ascii="ArialMT" w:hAnsi="ArialMT" w:cs="ArialMT"/>
          </w:rPr>
          <w:t>mario@marevent.com</w:t>
        </w:r>
      </w:hyperlink>
    </w:p>
    <w:p w14:paraId="24A58A41" w14:textId="77777777" w:rsidR="00267AB8" w:rsidRDefault="00F7074D" w:rsidP="00DD21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F7074D">
        <w:rPr>
          <w:rFonts w:ascii="Arial" w:hAnsi="Arial" w:cs="Arial"/>
          <w:sz w:val="23"/>
          <w:szCs w:val="23"/>
        </w:rPr>
        <w:t>We urge participants to get vaccinated</w:t>
      </w:r>
      <w:r w:rsidR="00DD2134" w:rsidRPr="00F7074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 reduce COVID-19 risks.</w:t>
      </w:r>
      <w:r w:rsidR="00267AB8">
        <w:rPr>
          <w:rFonts w:ascii="Arial" w:hAnsi="Arial" w:cs="Arial"/>
          <w:sz w:val="23"/>
          <w:szCs w:val="23"/>
        </w:rPr>
        <w:t xml:space="preserve"> </w:t>
      </w:r>
    </w:p>
    <w:p w14:paraId="7FD7E11C" w14:textId="3C02565F" w:rsidR="00DD2134" w:rsidRPr="00463915" w:rsidRDefault="00267AB8" w:rsidP="00DD21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Should there be any changes, this will be communicated to all timeously.</w:t>
      </w:r>
    </w:p>
    <w:p w14:paraId="17E3FAD7" w14:textId="77777777" w:rsidR="00DD2134" w:rsidRDefault="00DD2134" w:rsidP="00DD21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01AD3C3" w14:textId="7AB8F7F2" w:rsidR="00DD2134" w:rsidRDefault="00DD2134" w:rsidP="00DD213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We look forward to</w:t>
      </w:r>
      <w:r w:rsidR="00F7074D">
        <w:rPr>
          <w:rFonts w:ascii="Arial" w:hAnsi="Arial" w:cs="Arial"/>
          <w:color w:val="000000"/>
          <w:sz w:val="23"/>
          <w:szCs w:val="23"/>
        </w:rPr>
        <w:t xml:space="preserve"> meeting you in Alexandria, Egypt</w:t>
      </w:r>
      <w:r>
        <w:rPr>
          <w:rFonts w:ascii="Arial" w:hAnsi="Arial" w:cs="Arial"/>
          <w:color w:val="000000"/>
          <w:sz w:val="23"/>
          <w:szCs w:val="23"/>
        </w:rPr>
        <w:t xml:space="preserve"> in December 2021</w:t>
      </w:r>
      <w:r w:rsidR="00F7074D">
        <w:rPr>
          <w:rFonts w:ascii="Arial" w:hAnsi="Arial" w:cs="Arial"/>
          <w:color w:val="000000"/>
          <w:sz w:val="23"/>
          <w:szCs w:val="23"/>
        </w:rPr>
        <w:t>!</w:t>
      </w:r>
    </w:p>
    <w:p w14:paraId="403AA885" w14:textId="77777777" w:rsidR="00DD2134" w:rsidRDefault="00DD2134" w:rsidP="00DD21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55FD780" w14:textId="12902F5D" w:rsidR="00DD2134" w:rsidRDefault="00DD2134" w:rsidP="00AF35B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For more information and regular updates including the updated brochures, please visit website </w:t>
      </w:r>
      <w:hyperlink r:id="rId15" w:history="1">
        <w:r w:rsidR="00AB67CD" w:rsidRPr="00AB67CD">
          <w:rPr>
            <w:rStyle w:val="Hyperlink"/>
            <w:rFonts w:ascii="Arial" w:hAnsi="Arial" w:cs="Arial"/>
          </w:rPr>
          <w:t>https://www.was.org/meeting/code/AFRAQ20</w:t>
        </w:r>
      </w:hyperlink>
      <w:r w:rsidR="00AB67CD">
        <w:t xml:space="preserve"> </w:t>
      </w:r>
      <w:r>
        <w:rPr>
          <w:rStyle w:val="Hyperlink"/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You are also welcome to contact us for further queries on</w:t>
      </w:r>
      <w:r w:rsidR="00AF35B0"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16" w:history="1">
        <w:r w:rsidR="00AF35B0" w:rsidRPr="00BA5304">
          <w:rPr>
            <w:rStyle w:val="Hyperlink"/>
            <w:rFonts w:ascii="ArialMT" w:hAnsi="ArialMT" w:cs="ArialMT"/>
          </w:rPr>
          <w:t>mario@marevent.com</w:t>
        </w:r>
      </w:hyperlink>
      <w:r w:rsidR="00AF35B0">
        <w:rPr>
          <w:rStyle w:val="Hyperlink"/>
          <w:rFonts w:ascii="ArialMT" w:hAnsi="ArialMT" w:cs="ArialMT"/>
        </w:rPr>
        <w:t xml:space="preserve"> </w:t>
      </w:r>
      <w:r w:rsidR="00AF35B0">
        <w:rPr>
          <w:rFonts w:ascii="Arial" w:hAnsi="Arial" w:cs="Arial"/>
          <w:color w:val="000000"/>
          <w:sz w:val="23"/>
          <w:szCs w:val="23"/>
        </w:rPr>
        <w:t xml:space="preserve">and </w:t>
      </w:r>
      <w:hyperlink r:id="rId17" w:history="1">
        <w:r w:rsidRPr="00BA5304">
          <w:rPr>
            <w:rStyle w:val="Hyperlink"/>
            <w:rFonts w:ascii="ArialMT" w:hAnsi="ArialMT" w:cs="ArialMT"/>
          </w:rPr>
          <w:t>worldaqua@was.org</w:t>
        </w:r>
      </w:hyperlink>
      <w:r>
        <w:rPr>
          <w:rFonts w:ascii="ArialMT" w:hAnsi="ArialMT" w:cs="ArialMT"/>
        </w:rPr>
        <w:t xml:space="preserve"> or </w:t>
      </w:r>
      <w:hyperlink r:id="rId18" w:history="1">
        <w:r w:rsidRPr="00DE7845">
          <w:rPr>
            <w:rStyle w:val="Hyperlink"/>
            <w:rFonts w:ascii="ArialMT" w:hAnsi="ArialMT" w:cs="ArialMT"/>
          </w:rPr>
          <w:t>africanchapter@was.org</w:t>
        </w:r>
      </w:hyperlink>
      <w:r>
        <w:rPr>
          <w:rFonts w:ascii="ArialMT" w:hAnsi="ArialMT" w:cs="ArialMT"/>
        </w:rPr>
        <w:t xml:space="preserve"> </w:t>
      </w:r>
    </w:p>
    <w:p w14:paraId="68DB1387" w14:textId="77777777" w:rsidR="00BB513B" w:rsidRDefault="00BB513B" w:rsidP="00573E6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37890D91" w14:textId="77777777" w:rsidR="003A067D" w:rsidRPr="00D64228" w:rsidRDefault="00D64228" w:rsidP="00582A9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DA4041" w14:textId="77777777" w:rsidR="00A50F1C" w:rsidRDefault="00A50F1C" w:rsidP="007C6959">
      <w:pPr>
        <w:pStyle w:val="Footer"/>
        <w:jc w:val="center"/>
      </w:pPr>
    </w:p>
    <w:sectPr w:rsidR="00A50F1C" w:rsidSect="00017AF7">
      <w:footerReference w:type="default" r:id="rId1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CFF35" w14:textId="77777777" w:rsidR="006E09B6" w:rsidRDefault="006E09B6" w:rsidP="002A07EF">
      <w:pPr>
        <w:spacing w:after="0" w:line="240" w:lineRule="auto"/>
      </w:pPr>
      <w:r>
        <w:separator/>
      </w:r>
    </w:p>
  </w:endnote>
  <w:endnote w:type="continuationSeparator" w:id="0">
    <w:p w14:paraId="5E0852FF" w14:textId="77777777" w:rsidR="006E09B6" w:rsidRDefault="006E09B6" w:rsidP="002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C5B00" w14:textId="739457A5" w:rsidR="002A07EF" w:rsidRPr="003D0ED3" w:rsidRDefault="002A07EF" w:rsidP="002A07EF">
    <w:pPr>
      <w:spacing w:after="0" w:line="240" w:lineRule="auto"/>
      <w:jc w:val="both"/>
      <w:rPr>
        <w:rFonts w:ascii="Arial Narrow" w:eastAsia="Yu Gothic UI Light" w:hAnsi="Arial Narrow"/>
        <w:sz w:val="20"/>
        <w:szCs w:val="20"/>
      </w:rPr>
    </w:pPr>
    <w:r>
      <w:rPr>
        <w:rFonts w:ascii="Arial Narrow" w:eastAsia="Yu Gothic UI Light" w:hAnsi="Arial Narrow"/>
        <w:noProof/>
        <w:sz w:val="20"/>
        <w:szCs w:val="20"/>
        <w:lang w:val="en-GB" w:eastAsia="en-GB"/>
      </w:rPr>
      <w:drawing>
        <wp:inline distT="0" distB="0" distL="0" distR="0" wp14:anchorId="466BF1AE" wp14:editId="36238285">
          <wp:extent cx="3365500" cy="496920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0706" cy="50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3ABC">
      <w:rPr>
        <w:rFonts w:ascii="Arial Narrow" w:eastAsia="Yu Gothic UI Light" w:hAnsi="Arial Narrow"/>
        <w:b/>
        <w:noProof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52E7C9" wp14:editId="0692B7BB">
              <wp:simplePos x="0" y="0"/>
              <wp:positionH relativeFrom="column">
                <wp:posOffset>4584700</wp:posOffset>
              </wp:positionH>
              <wp:positionV relativeFrom="paragraph">
                <wp:posOffset>74930</wp:posOffset>
              </wp:positionV>
              <wp:extent cx="1879600" cy="406400"/>
              <wp:effectExtent l="0" t="0" r="635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FC836" w14:textId="3D7B379C" w:rsidR="002A07EF" w:rsidRPr="00CF3ABC" w:rsidRDefault="002A07EF" w:rsidP="002A07EF">
                          <w:pPr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CF3ABC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Chapter Founding Gold Sponsor &amp;</w:t>
                          </w:r>
                          <w:r w:rsidRPr="00CF3ABC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br/>
                            <w:t>AFRAQ</w:t>
                          </w:r>
                          <w:r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21 </w:t>
                          </w:r>
                          <w:r w:rsidRPr="00CF3ABC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Gold Sponsor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2E7C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361pt;margin-top:5.9pt;width:148pt;height: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" stroked="f">
              <v:textbox>
                <w:txbxContent>
                  <w:p w14:paraId="61AFC836" w14:textId="3D7B379C" w:rsidR="002A07EF" w:rsidRPr="00CF3ABC" w:rsidRDefault="002A07EF" w:rsidP="002A07EF">
                    <w:pPr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CF3ABC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Chapter Founding Gold Sponsor &amp;</w:t>
                    </w:r>
                    <w:r w:rsidRPr="00CF3ABC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br/>
                      <w:t>AFRAQ</w:t>
                    </w:r>
                    <w:r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21 </w:t>
                    </w:r>
                    <w:r w:rsidRPr="00CF3ABC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Gold Sponsor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 w:cstheme="minorHAnsi"/>
        <w:noProof/>
        <w:sz w:val="18"/>
        <w:szCs w:val="18"/>
        <w:lang w:val="en-GB" w:eastAsia="en-GB"/>
      </w:rPr>
      <w:drawing>
        <wp:anchor distT="0" distB="0" distL="114300" distR="114300" simplePos="0" relativeHeight="251661312" behindDoc="1" locked="0" layoutInCell="1" allowOverlap="1" wp14:anchorId="459F2CC4" wp14:editId="06853F03">
          <wp:simplePos x="0" y="0"/>
          <wp:positionH relativeFrom="column">
            <wp:posOffset>3906520</wp:posOffset>
          </wp:positionH>
          <wp:positionV relativeFrom="paragraph">
            <wp:posOffset>18415</wp:posOffset>
          </wp:positionV>
          <wp:extent cx="671830" cy="406400"/>
          <wp:effectExtent l="0" t="0" r="0" b="0"/>
          <wp:wrapTight wrapText="bothSides">
            <wp:wrapPolygon edited="0">
              <wp:start x="12862" y="0"/>
              <wp:lineTo x="0" y="0"/>
              <wp:lineTo x="0" y="15188"/>
              <wp:lineTo x="10412" y="16200"/>
              <wp:lineTo x="8575" y="20250"/>
              <wp:lineTo x="20824" y="20250"/>
              <wp:lineTo x="20824" y="8100"/>
              <wp:lineTo x="17762" y="0"/>
              <wp:lineTo x="12862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ler Aqua Logo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183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0ED3">
      <w:rPr>
        <w:rFonts w:ascii="Arial Narrow" w:eastAsia="Yu Gothic UI Light" w:hAnsi="Arial Narrow"/>
        <w:b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F0778" wp14:editId="615E54F8">
              <wp:simplePos x="0" y="0"/>
              <wp:positionH relativeFrom="column">
                <wp:posOffset>-901699</wp:posOffset>
              </wp:positionH>
              <wp:positionV relativeFrom="paragraph">
                <wp:posOffset>-35561</wp:posOffset>
              </wp:positionV>
              <wp:extent cx="7512050" cy="0"/>
              <wp:effectExtent l="0" t="1905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2050" cy="0"/>
                      </a:xfrm>
                      <a:prstGeom prst="line">
                        <a:avLst/>
                      </a:prstGeom>
                      <a:ln w="444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4BD4F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pt,-2.8pt" to="520.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" strokecolor="#5b9bd5 [3204]" strokeweight="3.5pt">
              <v:stroke joinstyle="miter"/>
            </v:line>
          </w:pict>
        </mc:Fallback>
      </mc:AlternateContent>
    </w:r>
    <w:r w:rsidRPr="003D0ED3">
      <w:rPr>
        <w:rFonts w:ascii="Arial Narrow" w:eastAsia="Yu Gothic UI Light" w:hAnsi="Arial Narrow"/>
        <w:b/>
        <w:sz w:val="20"/>
        <w:szCs w:val="20"/>
      </w:rPr>
      <w:t xml:space="preserve">         </w:t>
    </w:r>
    <w:r>
      <w:rPr>
        <w:rFonts w:ascii="Arial Narrow" w:eastAsia="Yu Gothic UI Light" w:hAnsi="Arial Narrow"/>
        <w:sz w:val="20"/>
        <w:szCs w:val="20"/>
      </w:rPr>
      <w:tab/>
    </w:r>
  </w:p>
  <w:p w14:paraId="06C350AC" w14:textId="5304A0A9" w:rsidR="002A07EF" w:rsidRDefault="002A07EF">
    <w:pPr>
      <w:pStyle w:val="Footer"/>
    </w:pPr>
  </w:p>
  <w:p w14:paraId="29909750" w14:textId="77777777" w:rsidR="002A07EF" w:rsidRDefault="002A0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863E1" w14:textId="77777777" w:rsidR="006E09B6" w:rsidRDefault="006E09B6" w:rsidP="002A07EF">
      <w:pPr>
        <w:spacing w:after="0" w:line="240" w:lineRule="auto"/>
      </w:pPr>
      <w:r>
        <w:separator/>
      </w:r>
    </w:p>
  </w:footnote>
  <w:footnote w:type="continuationSeparator" w:id="0">
    <w:p w14:paraId="7B5C01E0" w14:textId="77777777" w:rsidR="006E09B6" w:rsidRDefault="006E09B6" w:rsidP="002A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7BEB"/>
    <w:multiLevelType w:val="hybridMultilevel"/>
    <w:tmpl w:val="7CD8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1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9B"/>
    <w:rsid w:val="00017AF7"/>
    <w:rsid w:val="000D4C7A"/>
    <w:rsid w:val="001A0870"/>
    <w:rsid w:val="00215F02"/>
    <w:rsid w:val="0022062F"/>
    <w:rsid w:val="002320C3"/>
    <w:rsid w:val="00267AB8"/>
    <w:rsid w:val="002A07EF"/>
    <w:rsid w:val="00327797"/>
    <w:rsid w:val="003A067D"/>
    <w:rsid w:val="00404909"/>
    <w:rsid w:val="00463915"/>
    <w:rsid w:val="004B126F"/>
    <w:rsid w:val="00573E63"/>
    <w:rsid w:val="00582A9B"/>
    <w:rsid w:val="005E4CD9"/>
    <w:rsid w:val="006E09B6"/>
    <w:rsid w:val="006E367B"/>
    <w:rsid w:val="0070150E"/>
    <w:rsid w:val="007C6959"/>
    <w:rsid w:val="008F324D"/>
    <w:rsid w:val="00944A4A"/>
    <w:rsid w:val="00A50F1C"/>
    <w:rsid w:val="00AB67CD"/>
    <w:rsid w:val="00AF35B0"/>
    <w:rsid w:val="00BB513B"/>
    <w:rsid w:val="00D2507C"/>
    <w:rsid w:val="00D64228"/>
    <w:rsid w:val="00DD2134"/>
    <w:rsid w:val="00E6034A"/>
    <w:rsid w:val="00E6185E"/>
    <w:rsid w:val="00E67EBB"/>
    <w:rsid w:val="00E76244"/>
    <w:rsid w:val="00EF512C"/>
    <w:rsid w:val="00F47C9B"/>
    <w:rsid w:val="00F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FB16BC"/>
  <w15:chartTrackingRefBased/>
  <w15:docId w15:val="{74A21C91-08BE-42C6-9DEB-2354518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A9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F1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067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  <w:lang w:val="en-ZW"/>
    </w:rPr>
  </w:style>
  <w:style w:type="character" w:customStyle="1" w:styleId="FooterChar">
    <w:name w:val="Footer Char"/>
    <w:basedOn w:val="DefaultParagraphFont"/>
    <w:link w:val="Footer"/>
    <w:uiPriority w:val="99"/>
    <w:rsid w:val="003A067D"/>
    <w:rPr>
      <w:lang w:val="en-ZW"/>
    </w:rPr>
  </w:style>
  <w:style w:type="character" w:styleId="FollowedHyperlink">
    <w:name w:val="FollowedHyperlink"/>
    <w:basedOn w:val="DefaultParagraphFont"/>
    <w:uiPriority w:val="99"/>
    <w:semiHidden/>
    <w:unhideWhenUsed/>
    <w:rsid w:val="00D642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3E63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573E63"/>
    <w:rPr>
      <w:b/>
      <w:bCs/>
    </w:rPr>
  </w:style>
  <w:style w:type="paragraph" w:customStyle="1" w:styleId="Default">
    <w:name w:val="Default"/>
    <w:rsid w:val="00E76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0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EF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was.org/meeting/Abstract/Submit/AFRAQ20" TargetMode="External"/><Relationship Id="rId18" Type="http://schemas.openxmlformats.org/officeDocument/2006/relationships/hyperlink" Target="mailto:africanchapter@was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was.org/Meeting/Registration/Submit/AFRAQ20" TargetMode="External"/><Relationship Id="rId17" Type="http://schemas.openxmlformats.org/officeDocument/2006/relationships/hyperlink" Target="mailto:worldaqua@wa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o@mareven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hyperlink" Target="https://www.was.org/meeting/code/AFRAQ20" TargetMode="External"/><Relationship Id="rId10" Type="http://schemas.openxmlformats.org/officeDocument/2006/relationships/image" Target="media/image2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io@mareven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mapfumo</dc:creator>
  <cp:keywords/>
  <dc:description/>
  <cp:lastModifiedBy>Microsoft Office User</cp:lastModifiedBy>
  <cp:revision>2</cp:revision>
  <cp:lastPrinted>2019-12-06T10:55:00Z</cp:lastPrinted>
  <dcterms:created xsi:type="dcterms:W3CDTF">2021-10-13T11:54:00Z</dcterms:created>
  <dcterms:modified xsi:type="dcterms:W3CDTF">2021-10-13T11:54:00Z</dcterms:modified>
</cp:coreProperties>
</file>