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09C2" w14:textId="5ABC6921" w:rsidR="00DF0930" w:rsidRPr="00456558" w:rsidRDefault="008E46A1" w:rsidP="00DF0930">
      <w:pPr>
        <w:spacing w:before="120"/>
        <w:ind w:left="708"/>
        <w:rPr>
          <w:rFonts w:ascii="Times New Roman" w:hAnsi="Times New Roman" w:cs="Times New Roman"/>
          <w:bCs/>
          <w:sz w:val="24"/>
          <w:szCs w:val="20"/>
        </w:rPr>
      </w:pPr>
      <w:r w:rsidRPr="00933F61">
        <w:rPr>
          <w:rFonts w:ascii="Times New Roman" w:hAnsi="Times New Roman" w:cs="Times New Roman"/>
          <w:sz w:val="20"/>
          <w:szCs w:val="20"/>
        </w:rPr>
        <w:tab/>
      </w:r>
      <w:r w:rsidR="00DF0930" w:rsidRPr="0026605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</w:t>
      </w:r>
      <w:r w:rsidR="00DF0930" w:rsidRPr="00456558">
        <w:rPr>
          <w:rFonts w:ascii="Times New Roman" w:hAnsi="Times New Roman" w:cs="Times New Roman"/>
          <w:sz w:val="24"/>
          <w:szCs w:val="20"/>
        </w:rPr>
        <w:t>C</w:t>
      </w:r>
      <w:r w:rsidR="006C2080" w:rsidRPr="00456558">
        <w:rPr>
          <w:rFonts w:ascii="Times New Roman" w:hAnsi="Times New Roman" w:cs="Times New Roman"/>
          <w:bCs/>
          <w:sz w:val="24"/>
          <w:szCs w:val="20"/>
        </w:rPr>
        <w:t>onakry, le</w:t>
      </w:r>
      <w:r w:rsidR="00BD659D">
        <w:rPr>
          <w:rFonts w:ascii="Times New Roman" w:hAnsi="Times New Roman" w:cs="Times New Roman"/>
          <w:bCs/>
          <w:sz w:val="24"/>
          <w:szCs w:val="20"/>
        </w:rPr>
        <w:t xml:space="preserve"> 01 octobre </w:t>
      </w:r>
      <w:r w:rsidR="007E08F0" w:rsidRPr="00456558">
        <w:rPr>
          <w:rFonts w:ascii="Times New Roman" w:hAnsi="Times New Roman" w:cs="Times New Roman"/>
          <w:bCs/>
          <w:sz w:val="24"/>
          <w:szCs w:val="20"/>
        </w:rPr>
        <w:t>202</w:t>
      </w:r>
      <w:r w:rsidR="00C63DB8" w:rsidRPr="00456558">
        <w:rPr>
          <w:rFonts w:ascii="Times New Roman" w:hAnsi="Times New Roman" w:cs="Times New Roman"/>
          <w:bCs/>
          <w:sz w:val="24"/>
          <w:szCs w:val="20"/>
        </w:rPr>
        <w:t>2</w:t>
      </w:r>
    </w:p>
    <w:p w14:paraId="6E0407B7" w14:textId="2612346C" w:rsidR="00DF0930" w:rsidRPr="00456558" w:rsidRDefault="00DF0930" w:rsidP="00DF0930">
      <w:pPr>
        <w:pStyle w:val="Sansinterligne"/>
        <w:ind w:left="426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5655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56558">
        <w:rPr>
          <w:rFonts w:ascii="Times New Roman" w:hAnsi="Times New Roman" w:cs="Times New Roman"/>
          <w:b/>
          <w:bCs/>
          <w:i/>
          <w:iCs/>
          <w:sz w:val="20"/>
          <w:szCs w:val="20"/>
        </w:rPr>
        <w:t>N°</w:t>
      </w:r>
      <w:r w:rsidR="00C11366" w:rsidRPr="0045655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605AB6" w:rsidRPr="00456558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……</w:t>
      </w:r>
      <w:r w:rsidR="00C11366" w:rsidRPr="00456558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…..</w:t>
      </w:r>
      <w:r w:rsidR="006C2080" w:rsidRPr="00456558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Pr="00456558">
        <w:rPr>
          <w:rFonts w:ascii="Times New Roman" w:hAnsi="Times New Roman" w:cs="Times New Roman"/>
          <w:b/>
          <w:bCs/>
          <w:i/>
          <w:iCs/>
          <w:sz w:val="20"/>
          <w:szCs w:val="20"/>
        </w:rPr>
        <w:t>/MPEM/ANAG/CNP</w:t>
      </w:r>
      <w:r w:rsidR="00004F03" w:rsidRPr="00456558">
        <w:rPr>
          <w:rFonts w:ascii="Times New Roman" w:hAnsi="Times New Roman" w:cs="Times New Roman"/>
          <w:b/>
          <w:bCs/>
          <w:i/>
          <w:iCs/>
          <w:sz w:val="20"/>
          <w:szCs w:val="20"/>
        </w:rPr>
        <w:t>/202</w:t>
      </w:r>
      <w:r w:rsidR="00C63DB8" w:rsidRPr="00456558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</w:p>
    <w:p w14:paraId="2BA8E900" w14:textId="77777777" w:rsidR="00DF0930" w:rsidRPr="00456558" w:rsidRDefault="00DF0930" w:rsidP="00DF0930">
      <w:pPr>
        <w:pStyle w:val="Sansinterligne"/>
        <w:ind w:left="426"/>
        <w:rPr>
          <w:rFonts w:ascii="Times New Roman" w:hAnsi="Times New Roman" w:cs="Times New Roman"/>
          <w:b/>
          <w:bCs/>
          <w:sz w:val="6"/>
          <w:szCs w:val="12"/>
        </w:rPr>
      </w:pPr>
    </w:p>
    <w:p w14:paraId="09FF5FAC" w14:textId="77777777" w:rsidR="00DF0930" w:rsidRPr="00C11366" w:rsidRDefault="00DF0930" w:rsidP="00DF0930">
      <w:pPr>
        <w:pStyle w:val="Sansinterligne"/>
        <w:ind w:left="426"/>
        <w:rPr>
          <w:rFonts w:ascii="Times New Roman" w:hAnsi="Times New Roman" w:cs="Times New Roman"/>
          <w:b/>
          <w:bCs/>
          <w:sz w:val="16"/>
          <w:szCs w:val="16"/>
          <w:lang w:val="fr-BE"/>
        </w:rPr>
      </w:pPr>
      <w:r w:rsidRPr="00456558">
        <w:rPr>
          <w:rFonts w:ascii="Times New Roman" w:hAnsi="Times New Roman" w:cs="Times New Roman"/>
          <w:b/>
          <w:bCs/>
          <w:sz w:val="20"/>
          <w:szCs w:val="12"/>
        </w:rPr>
        <w:t xml:space="preserve">  </w:t>
      </w:r>
      <w:r w:rsidRPr="00C11366">
        <w:rPr>
          <w:rFonts w:ascii="Times New Roman" w:hAnsi="Times New Roman" w:cs="Times New Roman"/>
          <w:b/>
          <w:bCs/>
          <w:sz w:val="16"/>
          <w:szCs w:val="16"/>
          <w:lang w:val="fr-BE"/>
        </w:rPr>
        <w:t xml:space="preserve">Projet de Développement de la Pisciculture </w:t>
      </w:r>
    </w:p>
    <w:p w14:paraId="25060594" w14:textId="1A2DF271" w:rsidR="00DF0930" w:rsidRPr="00C11366" w:rsidRDefault="00DF0930" w:rsidP="00DF0930">
      <w:pPr>
        <w:pStyle w:val="Sansinterligne"/>
        <w:ind w:left="426"/>
        <w:rPr>
          <w:rFonts w:ascii="Times New Roman" w:hAnsi="Times New Roman" w:cs="Times New Roman"/>
          <w:b/>
          <w:bCs/>
          <w:sz w:val="16"/>
          <w:szCs w:val="16"/>
          <w:lang w:val="fr-BE"/>
        </w:rPr>
      </w:pPr>
      <w:r w:rsidRPr="00C11366">
        <w:rPr>
          <w:rFonts w:ascii="Times New Roman" w:hAnsi="Times New Roman" w:cs="Times New Roman"/>
          <w:b/>
          <w:bCs/>
          <w:sz w:val="16"/>
          <w:szCs w:val="16"/>
          <w:lang w:val="fr-BE"/>
        </w:rPr>
        <w:t xml:space="preserve">   Commerciale Familiale CGN 1237 01 S</w:t>
      </w:r>
    </w:p>
    <w:p w14:paraId="66755972" w14:textId="3082DAAA" w:rsidR="00DF0930" w:rsidRPr="0083166D" w:rsidRDefault="00C865A9" w:rsidP="00DF0930">
      <w:pPr>
        <w:pStyle w:val="Sansinterligne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Edwardian Script ITC" w:hAnsi="Edwardian Script ITC" w:cs="Times New Roman"/>
          <w:b/>
          <w:bCs/>
          <w:sz w:val="72"/>
          <w:szCs w:val="72"/>
        </w:rPr>
        <w:t xml:space="preserve">        </w:t>
      </w:r>
      <w:r w:rsidR="00DF0930" w:rsidRPr="0083166D">
        <w:rPr>
          <w:rFonts w:ascii="Edwardian Script ITC" w:hAnsi="Edwardian Script ITC" w:cs="Times New Roman"/>
          <w:b/>
          <w:bCs/>
          <w:sz w:val="72"/>
          <w:szCs w:val="72"/>
        </w:rPr>
        <w:t>Le Coordinateur</w:t>
      </w:r>
    </w:p>
    <w:p w14:paraId="3EF563B9" w14:textId="270B75DD" w:rsidR="00DF0930" w:rsidRDefault="008E1232" w:rsidP="00DF093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F565F6">
        <w:rPr>
          <w:rFonts w:ascii="Times New Roman" w:hAnsi="Times New Roman" w:cs="Times New Roman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C5A6BC" wp14:editId="6B72F12E">
                <wp:simplePos x="0" y="0"/>
                <wp:positionH relativeFrom="column">
                  <wp:posOffset>3658235</wp:posOffset>
                </wp:positionH>
                <wp:positionV relativeFrom="paragraph">
                  <wp:posOffset>67945</wp:posOffset>
                </wp:positionV>
                <wp:extent cx="3093720" cy="594360"/>
                <wp:effectExtent l="0" t="0" r="1143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D3534" w14:textId="566D6FE5" w:rsidR="00C63DB8" w:rsidRPr="00C9450F" w:rsidRDefault="0076587A" w:rsidP="00C945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76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 </w:t>
                            </w:r>
                          </w:p>
                          <w:p w14:paraId="1447CA2C" w14:textId="023566D4" w:rsidR="00DF0930" w:rsidRPr="00C87F88" w:rsidRDefault="00C865A9" w:rsidP="00C865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734E73">
                              <w:rPr>
                                <w:rFonts w:ascii="Times New Roman" w:hAnsi="Times New Roman"/>
                              </w:rPr>
                              <w:t xml:space="preserve">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5A6B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8.05pt;margin-top:5.35pt;width:243.6pt;height:4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" strokecolor="white [3212]">
                <v:textbox>
                  <w:txbxContent>
                    <w:p w14:paraId="6EDD3534" w14:textId="566D6FE5" w:rsidR="00C63DB8" w:rsidRPr="00C9450F" w:rsidRDefault="0076587A" w:rsidP="00C9450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76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 </w:t>
                      </w:r>
                    </w:p>
                    <w:p w14:paraId="1447CA2C" w14:textId="023566D4" w:rsidR="00DF0930" w:rsidRPr="00C87F88" w:rsidRDefault="00C865A9" w:rsidP="00C865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734E73">
                        <w:rPr>
                          <w:rFonts w:ascii="Times New Roman" w:hAnsi="Times New Roman"/>
                        </w:rPr>
                        <w:t xml:space="preserve">   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FF8CF7" w14:textId="77777777" w:rsidR="00DF0930" w:rsidRPr="00C47358" w:rsidRDefault="00DF0930" w:rsidP="00DF093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E46A1">
        <w:rPr>
          <w:rFonts w:ascii="Times New Roman" w:hAnsi="Times New Roman" w:cs="Times New Roman"/>
          <w:sz w:val="28"/>
          <w:szCs w:val="28"/>
        </w:rPr>
        <w:tab/>
      </w:r>
      <w:r w:rsidRPr="008E46A1">
        <w:rPr>
          <w:rFonts w:ascii="Times New Roman" w:hAnsi="Times New Roman" w:cs="Times New Roman"/>
          <w:sz w:val="28"/>
          <w:szCs w:val="28"/>
        </w:rPr>
        <w:tab/>
      </w:r>
    </w:p>
    <w:p w14:paraId="558885BE" w14:textId="6D31E9E6" w:rsidR="00DF0930" w:rsidRPr="00DE6490" w:rsidRDefault="00DF0930" w:rsidP="00DF0930">
      <w:pPr>
        <w:widowControl w:val="0"/>
        <w:spacing w:before="120" w:after="0" w:line="240" w:lineRule="auto"/>
        <w:ind w:left="2843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E649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0E79E668" w14:textId="091A0164" w:rsidR="006F3735" w:rsidRPr="005C20BD" w:rsidRDefault="00DF0930" w:rsidP="006F3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C20BD">
        <w:rPr>
          <w:rFonts w:ascii="Times New Roman" w:hAnsi="Times New Roman" w:cs="Times New Roman"/>
          <w:b/>
          <w:u w:val="single"/>
        </w:rPr>
        <w:t>Objet</w:t>
      </w:r>
      <w:r w:rsidR="00C571C3" w:rsidRPr="005C20BD">
        <w:rPr>
          <w:rFonts w:ascii="Times New Roman" w:hAnsi="Times New Roman" w:cs="Times New Roman"/>
          <w:b/>
        </w:rPr>
        <w:t xml:space="preserve"> : </w:t>
      </w:r>
      <w:r w:rsidR="006F3735" w:rsidRPr="005C20BD">
        <w:rPr>
          <w:rFonts w:ascii="Times New Roman" w:hAnsi="Times New Roman" w:cs="Times New Roman"/>
          <w:b/>
          <w:bCs/>
        </w:rPr>
        <w:t>Lettre d’invitation</w:t>
      </w:r>
      <w:r w:rsidR="00BD659D" w:rsidRPr="005C20BD">
        <w:rPr>
          <w:rFonts w:ascii="Times New Roman" w:hAnsi="Times New Roman" w:cs="Times New Roman"/>
          <w:b/>
          <w:bCs/>
        </w:rPr>
        <w:t xml:space="preserve"> </w:t>
      </w:r>
    </w:p>
    <w:p w14:paraId="3A51CF8B" w14:textId="339B73A3" w:rsidR="006F3735" w:rsidRPr="005C20BD" w:rsidRDefault="006F3735" w:rsidP="006F3735">
      <w:pPr>
        <w:tabs>
          <w:tab w:val="left" w:pos="720"/>
          <w:tab w:val="right" w:leader="dot" w:pos="8640"/>
        </w:tabs>
        <w:rPr>
          <w:rFonts w:ascii="Times New Roman" w:hAnsi="Times New Roman" w:cs="Times New Roman"/>
        </w:rPr>
      </w:pPr>
      <w:r w:rsidRPr="005C20BD">
        <w:rPr>
          <w:rFonts w:ascii="Times New Roman" w:hAnsi="Times New Roman" w:cs="Times New Roman"/>
        </w:rPr>
        <w:t>Madame/Monsieur</w:t>
      </w:r>
      <w:r w:rsidR="00C9450F" w:rsidRPr="005C20BD">
        <w:rPr>
          <w:rFonts w:ascii="Times New Roman" w:hAnsi="Times New Roman" w:cs="Times New Roman"/>
        </w:rPr>
        <w:t>,</w:t>
      </w:r>
      <w:r w:rsidRPr="005C20BD">
        <w:rPr>
          <w:rFonts w:ascii="Times New Roman" w:hAnsi="Times New Roman" w:cs="Times New Roman"/>
        </w:rPr>
        <w:t xml:space="preserve"> </w:t>
      </w:r>
    </w:p>
    <w:p w14:paraId="6F93D545" w14:textId="0DC5FB17" w:rsidR="006F3735" w:rsidRPr="005C20BD" w:rsidRDefault="006F3735" w:rsidP="006F3735">
      <w:pPr>
        <w:tabs>
          <w:tab w:val="left" w:pos="720"/>
          <w:tab w:val="right" w:leader="dot" w:pos="8640"/>
        </w:tabs>
        <w:jc w:val="both"/>
        <w:rPr>
          <w:rFonts w:ascii="Times New Roman" w:hAnsi="Times New Roman" w:cs="Times New Roman"/>
        </w:rPr>
      </w:pPr>
      <w:r w:rsidRPr="005C20BD">
        <w:rPr>
          <w:rFonts w:ascii="Times New Roman" w:hAnsi="Times New Roman" w:cs="Times New Roman"/>
        </w:rPr>
        <w:t>L’Agence Nationale de l’Aquaculture (ANAG) (ci-après nommé « le Client </w:t>
      </w:r>
      <w:r w:rsidR="00105F57" w:rsidRPr="005C20BD">
        <w:rPr>
          <w:rFonts w:ascii="Times New Roman" w:hAnsi="Times New Roman" w:cs="Times New Roman"/>
        </w:rPr>
        <w:t xml:space="preserve">») </w:t>
      </w:r>
      <w:r w:rsidR="00105F57" w:rsidRPr="005C20BD">
        <w:rPr>
          <w:rFonts w:ascii="Times New Roman" w:hAnsi="Times New Roman" w:cs="Times New Roman"/>
          <w:i/>
        </w:rPr>
        <w:t>a</w:t>
      </w:r>
      <w:r w:rsidRPr="005C20BD">
        <w:rPr>
          <w:rFonts w:ascii="Times New Roman" w:hAnsi="Times New Roman" w:cs="Times New Roman"/>
        </w:rPr>
        <w:t xml:space="preserve"> obtenu</w:t>
      </w:r>
      <w:r w:rsidRPr="005C20BD">
        <w:rPr>
          <w:rFonts w:ascii="Times New Roman" w:hAnsi="Times New Roman" w:cs="Times New Roman"/>
          <w:i/>
        </w:rPr>
        <w:t xml:space="preserve"> </w:t>
      </w:r>
      <w:r w:rsidRPr="005C20BD">
        <w:rPr>
          <w:rFonts w:ascii="Times New Roman" w:hAnsi="Times New Roman" w:cs="Times New Roman"/>
        </w:rPr>
        <w:t xml:space="preserve">un financement (ci-après dénommé « les fonds ») de l’Agence française de Développement (ci-après dénommée « l’AFD »), en vue de financer le coût du </w:t>
      </w:r>
      <w:r w:rsidR="00823DB5" w:rsidRPr="005C20BD">
        <w:rPr>
          <w:rFonts w:ascii="Times New Roman" w:hAnsi="Times New Roman" w:cs="Times New Roman"/>
        </w:rPr>
        <w:t>P</w:t>
      </w:r>
      <w:r w:rsidRPr="005C20BD">
        <w:rPr>
          <w:rFonts w:ascii="Times New Roman" w:hAnsi="Times New Roman" w:cs="Times New Roman"/>
        </w:rPr>
        <w:t xml:space="preserve">rojet de </w:t>
      </w:r>
      <w:r w:rsidR="00823DB5" w:rsidRPr="005C20BD">
        <w:rPr>
          <w:rFonts w:ascii="Times New Roman" w:hAnsi="Times New Roman" w:cs="Times New Roman"/>
        </w:rPr>
        <w:t>Dé</w:t>
      </w:r>
      <w:r w:rsidRPr="005C20BD">
        <w:rPr>
          <w:rFonts w:ascii="Times New Roman" w:hAnsi="Times New Roman" w:cs="Times New Roman"/>
        </w:rPr>
        <w:t xml:space="preserve">veloppement de la </w:t>
      </w:r>
      <w:r w:rsidR="00823DB5" w:rsidRPr="005C20BD">
        <w:rPr>
          <w:rFonts w:ascii="Times New Roman" w:hAnsi="Times New Roman" w:cs="Times New Roman"/>
        </w:rPr>
        <w:t>P</w:t>
      </w:r>
      <w:r w:rsidRPr="005C20BD">
        <w:rPr>
          <w:rFonts w:ascii="Times New Roman" w:hAnsi="Times New Roman" w:cs="Times New Roman"/>
        </w:rPr>
        <w:t xml:space="preserve">isciculture Commerciale </w:t>
      </w:r>
      <w:r w:rsidR="00823DB5" w:rsidRPr="005C20BD">
        <w:rPr>
          <w:rFonts w:ascii="Times New Roman" w:hAnsi="Times New Roman" w:cs="Times New Roman"/>
        </w:rPr>
        <w:t>F</w:t>
      </w:r>
      <w:r w:rsidRPr="005C20BD">
        <w:rPr>
          <w:rFonts w:ascii="Times New Roman" w:hAnsi="Times New Roman" w:cs="Times New Roman"/>
        </w:rPr>
        <w:t>amiliale (PISCOFAM) et se propose d’utiliser une partie des fonds pour effectuer des paiements autorisés au titre du Contrat pour lequel est émise cette Demande de Propositions.</w:t>
      </w:r>
    </w:p>
    <w:p w14:paraId="1569A6BD" w14:textId="1F0B3676" w:rsidR="006F3735" w:rsidRPr="005C20BD" w:rsidRDefault="006F3735" w:rsidP="006F3735">
      <w:pPr>
        <w:tabs>
          <w:tab w:val="left" w:pos="720"/>
          <w:tab w:val="right" w:leader="dot" w:pos="8640"/>
        </w:tabs>
        <w:jc w:val="both"/>
        <w:rPr>
          <w:rFonts w:ascii="Times New Roman" w:hAnsi="Times New Roman" w:cs="Times New Roman"/>
        </w:rPr>
      </w:pPr>
      <w:r w:rsidRPr="005C20BD">
        <w:rPr>
          <w:rFonts w:ascii="Times New Roman" w:hAnsi="Times New Roman" w:cs="Times New Roman"/>
        </w:rPr>
        <w:t xml:space="preserve"> L’ANAG sollicite maintenant des propositions par consultation restreinte en vue de la fourniture des Services de consultants ci-après : Assistance Technique en Appui à l’ANAG pour la mise en </w:t>
      </w:r>
      <w:proofErr w:type="spellStart"/>
      <w:r w:rsidRPr="005C20BD">
        <w:rPr>
          <w:rFonts w:ascii="Times New Roman" w:hAnsi="Times New Roman" w:cs="Times New Roman"/>
        </w:rPr>
        <w:t>o</w:t>
      </w:r>
      <w:r w:rsidR="00B8046E" w:rsidRPr="005C20BD">
        <w:rPr>
          <w:rFonts w:ascii="Times New Roman" w:hAnsi="Times New Roman" w:cs="Times New Roman"/>
        </w:rPr>
        <w:t>e</w:t>
      </w:r>
      <w:r w:rsidRPr="005C20BD">
        <w:rPr>
          <w:rFonts w:ascii="Times New Roman" w:hAnsi="Times New Roman" w:cs="Times New Roman"/>
        </w:rPr>
        <w:t>uvre</w:t>
      </w:r>
      <w:proofErr w:type="spellEnd"/>
      <w:r w:rsidRPr="005C20BD">
        <w:rPr>
          <w:rFonts w:ascii="Times New Roman" w:hAnsi="Times New Roman" w:cs="Times New Roman"/>
        </w:rPr>
        <w:t xml:space="preserve"> de son Plan Stratégique de Développement Durable de l’Aquaculture, dans son quinquennat</w:t>
      </w:r>
      <w:r w:rsidR="00105F57" w:rsidRPr="005C20BD">
        <w:rPr>
          <w:rFonts w:ascii="Times New Roman" w:hAnsi="Times New Roman" w:cs="Times New Roman"/>
        </w:rPr>
        <w:t xml:space="preserve"> 2022-2026</w:t>
      </w:r>
      <w:r w:rsidRPr="005C20BD">
        <w:rPr>
          <w:rFonts w:ascii="Times New Roman" w:hAnsi="Times New Roman" w:cs="Times New Roman"/>
        </w:rPr>
        <w:t>. Pour de plus amples renseignements sur les Services, veuillez consulter les Termes de Référence (TDR) joints.</w:t>
      </w:r>
    </w:p>
    <w:p w14:paraId="3B024181" w14:textId="61EFDA59" w:rsidR="006F3735" w:rsidRPr="005C20BD" w:rsidRDefault="006F3735" w:rsidP="006F3735">
      <w:pPr>
        <w:tabs>
          <w:tab w:val="left" w:pos="720"/>
          <w:tab w:val="left" w:pos="1440"/>
          <w:tab w:val="right" w:leader="dot" w:pos="8640"/>
        </w:tabs>
        <w:rPr>
          <w:rFonts w:ascii="Times New Roman" w:hAnsi="Times New Roman" w:cs="Times New Roman"/>
        </w:rPr>
      </w:pPr>
      <w:r w:rsidRPr="005C20BD">
        <w:rPr>
          <w:rFonts w:ascii="Times New Roman" w:hAnsi="Times New Roman" w:cs="Times New Roman"/>
        </w:rPr>
        <w:t>La présente Demande de Propositions comprend les documents suivants :</w:t>
      </w:r>
    </w:p>
    <w:p w14:paraId="6097D764" w14:textId="77777777" w:rsidR="006F3735" w:rsidRPr="005C20BD" w:rsidRDefault="006F3735" w:rsidP="006F3735">
      <w:pPr>
        <w:pStyle w:val="Paragraphedeliste"/>
        <w:numPr>
          <w:ilvl w:val="1"/>
          <w:numId w:val="16"/>
        </w:numPr>
        <w:tabs>
          <w:tab w:val="left" w:pos="720"/>
          <w:tab w:val="left" w:pos="1440"/>
          <w:tab w:val="right" w:leader="dot" w:pos="8640"/>
        </w:tabs>
        <w:spacing w:after="0" w:line="276" w:lineRule="auto"/>
        <w:rPr>
          <w:rFonts w:ascii="Times New Roman" w:hAnsi="Times New Roman" w:cs="Times New Roman"/>
        </w:rPr>
      </w:pPr>
      <w:r w:rsidRPr="005C20BD">
        <w:rPr>
          <w:rFonts w:ascii="Times New Roman" w:hAnsi="Times New Roman" w:cs="Times New Roman"/>
        </w:rPr>
        <w:t>La présente Lettre d’invitation ;</w:t>
      </w:r>
    </w:p>
    <w:p w14:paraId="3C2EF5E3" w14:textId="77777777" w:rsidR="006F3735" w:rsidRPr="005C20BD" w:rsidRDefault="006F3735" w:rsidP="006F3735">
      <w:pPr>
        <w:pStyle w:val="Paragraphedeliste"/>
        <w:numPr>
          <w:ilvl w:val="1"/>
          <w:numId w:val="16"/>
        </w:numPr>
        <w:tabs>
          <w:tab w:val="left" w:pos="720"/>
          <w:tab w:val="left" w:pos="1440"/>
          <w:tab w:val="right" w:leader="dot" w:pos="8640"/>
        </w:tabs>
        <w:spacing w:after="0" w:line="276" w:lineRule="auto"/>
        <w:rPr>
          <w:rFonts w:ascii="Times New Roman" w:hAnsi="Times New Roman" w:cs="Times New Roman"/>
        </w:rPr>
      </w:pPr>
      <w:r w:rsidRPr="005C20BD">
        <w:rPr>
          <w:rFonts w:ascii="Times New Roman" w:hAnsi="Times New Roman" w:cs="Times New Roman"/>
        </w:rPr>
        <w:t>La Lettre de soumission de la Proposition ;</w:t>
      </w:r>
    </w:p>
    <w:p w14:paraId="709BE825" w14:textId="77777777" w:rsidR="006F3735" w:rsidRPr="005C20BD" w:rsidRDefault="006F3735" w:rsidP="006F3735">
      <w:pPr>
        <w:pStyle w:val="Paragraphedeliste"/>
        <w:numPr>
          <w:ilvl w:val="1"/>
          <w:numId w:val="16"/>
        </w:numPr>
        <w:tabs>
          <w:tab w:val="left" w:pos="720"/>
          <w:tab w:val="left" w:pos="1440"/>
          <w:tab w:val="right" w:leader="dot" w:pos="8640"/>
        </w:tabs>
        <w:spacing w:after="0" w:line="276" w:lineRule="auto"/>
        <w:rPr>
          <w:rFonts w:ascii="Times New Roman" w:hAnsi="Times New Roman" w:cs="Times New Roman"/>
        </w:rPr>
      </w:pPr>
      <w:r w:rsidRPr="005C20BD">
        <w:rPr>
          <w:rFonts w:ascii="Times New Roman" w:hAnsi="Times New Roman" w:cs="Times New Roman"/>
        </w:rPr>
        <w:t>La Proposition technique ;</w:t>
      </w:r>
    </w:p>
    <w:p w14:paraId="2825B5C0" w14:textId="77777777" w:rsidR="006F3735" w:rsidRPr="005C20BD" w:rsidRDefault="006F3735" w:rsidP="006F3735">
      <w:pPr>
        <w:pStyle w:val="Paragraphedeliste"/>
        <w:numPr>
          <w:ilvl w:val="1"/>
          <w:numId w:val="16"/>
        </w:numPr>
        <w:tabs>
          <w:tab w:val="left" w:pos="720"/>
          <w:tab w:val="left" w:pos="1440"/>
          <w:tab w:val="right" w:leader="dot" w:pos="8640"/>
        </w:tabs>
        <w:spacing w:after="0" w:line="276" w:lineRule="auto"/>
        <w:rPr>
          <w:rFonts w:ascii="Times New Roman" w:hAnsi="Times New Roman" w:cs="Times New Roman"/>
        </w:rPr>
      </w:pPr>
      <w:r w:rsidRPr="005C20BD">
        <w:rPr>
          <w:rFonts w:ascii="Times New Roman" w:hAnsi="Times New Roman" w:cs="Times New Roman"/>
        </w:rPr>
        <w:t>La Proposition financière ;</w:t>
      </w:r>
    </w:p>
    <w:p w14:paraId="49BA4637" w14:textId="77777777" w:rsidR="006F3735" w:rsidRPr="005C20BD" w:rsidRDefault="006F3735" w:rsidP="006F3735">
      <w:pPr>
        <w:pStyle w:val="Paragraphedeliste"/>
        <w:numPr>
          <w:ilvl w:val="1"/>
          <w:numId w:val="16"/>
        </w:numPr>
        <w:tabs>
          <w:tab w:val="left" w:pos="720"/>
          <w:tab w:val="left" w:pos="1440"/>
          <w:tab w:val="right" w:leader="dot" w:pos="8640"/>
        </w:tabs>
        <w:spacing w:after="0" w:line="276" w:lineRule="auto"/>
        <w:rPr>
          <w:rFonts w:ascii="Times New Roman" w:hAnsi="Times New Roman" w:cs="Times New Roman"/>
        </w:rPr>
      </w:pPr>
      <w:r w:rsidRPr="005C20BD">
        <w:rPr>
          <w:rFonts w:ascii="Times New Roman" w:hAnsi="Times New Roman" w:cs="Times New Roman"/>
        </w:rPr>
        <w:t>Les Termes de référence ;</w:t>
      </w:r>
    </w:p>
    <w:p w14:paraId="0A24800E" w14:textId="499862EC" w:rsidR="006F3735" w:rsidRPr="005C20BD" w:rsidRDefault="006F3735" w:rsidP="006F3735">
      <w:pPr>
        <w:pStyle w:val="Paragraphedeliste"/>
        <w:numPr>
          <w:ilvl w:val="1"/>
          <w:numId w:val="16"/>
        </w:numPr>
        <w:tabs>
          <w:tab w:val="left" w:pos="720"/>
          <w:tab w:val="left" w:pos="1440"/>
          <w:tab w:val="right" w:leader="dot" w:pos="8640"/>
        </w:tabs>
        <w:spacing w:after="200" w:line="276" w:lineRule="auto"/>
        <w:rPr>
          <w:rFonts w:ascii="Times New Roman" w:hAnsi="Times New Roman" w:cs="Times New Roman"/>
        </w:rPr>
      </w:pPr>
      <w:r w:rsidRPr="005C20BD">
        <w:rPr>
          <w:rFonts w:ascii="Times New Roman" w:hAnsi="Times New Roman" w:cs="Times New Roman"/>
        </w:rPr>
        <w:t>Le Contrat-type.</w:t>
      </w:r>
    </w:p>
    <w:p w14:paraId="3791C917" w14:textId="1057ADC0" w:rsidR="006F3735" w:rsidRPr="005C20BD" w:rsidRDefault="006F3735" w:rsidP="00105F57">
      <w:pPr>
        <w:tabs>
          <w:tab w:val="left" w:pos="720"/>
          <w:tab w:val="left" w:pos="1440"/>
          <w:tab w:val="right" w:leader="dot" w:pos="8640"/>
        </w:tabs>
        <w:spacing w:after="0" w:line="240" w:lineRule="auto"/>
        <w:rPr>
          <w:rFonts w:ascii="Times New Roman" w:hAnsi="Times New Roman" w:cs="Times New Roman"/>
        </w:rPr>
      </w:pPr>
      <w:r w:rsidRPr="005C20BD">
        <w:rPr>
          <w:rFonts w:ascii="Times New Roman" w:hAnsi="Times New Roman" w:cs="Times New Roman"/>
        </w:rPr>
        <w:t xml:space="preserve">Veuillez avoir l’obligeance de nous faire savoir, dès </w:t>
      </w:r>
      <w:r w:rsidR="00B8046E" w:rsidRPr="005C20BD">
        <w:rPr>
          <w:rFonts w:ascii="Times New Roman" w:hAnsi="Times New Roman" w:cs="Times New Roman"/>
        </w:rPr>
        <w:t>réception,</w:t>
      </w:r>
      <w:r w:rsidR="00105F57" w:rsidRPr="005C20BD">
        <w:rPr>
          <w:rFonts w:ascii="Times New Roman" w:hAnsi="Times New Roman" w:cs="Times New Roman"/>
        </w:rPr>
        <w:t xml:space="preserve"> </w:t>
      </w:r>
      <w:proofErr w:type="gramStart"/>
      <w:r w:rsidR="00105F57" w:rsidRPr="005C20BD">
        <w:rPr>
          <w:rFonts w:ascii="Times New Roman" w:hAnsi="Times New Roman" w:cs="Times New Roman"/>
        </w:rPr>
        <w:t>que  vous</w:t>
      </w:r>
      <w:proofErr w:type="gramEnd"/>
      <w:r w:rsidR="00105F57" w:rsidRPr="005C20BD">
        <w:rPr>
          <w:rFonts w:ascii="Times New Roman" w:hAnsi="Times New Roman" w:cs="Times New Roman"/>
        </w:rPr>
        <w:t xml:space="preserve"> </w:t>
      </w:r>
      <w:r w:rsidRPr="005C20BD">
        <w:rPr>
          <w:rFonts w:ascii="Times New Roman" w:hAnsi="Times New Roman" w:cs="Times New Roman"/>
        </w:rPr>
        <w:t>avez reçu la Demande de Propositions ; et</w:t>
      </w:r>
      <w:r w:rsidR="00105F57" w:rsidRPr="005C20BD">
        <w:rPr>
          <w:rFonts w:ascii="Times New Roman" w:hAnsi="Times New Roman" w:cs="Times New Roman"/>
        </w:rPr>
        <w:t xml:space="preserve"> si </w:t>
      </w:r>
      <w:r w:rsidRPr="005C20BD">
        <w:rPr>
          <w:rFonts w:ascii="Times New Roman" w:hAnsi="Times New Roman" w:cs="Times New Roman"/>
        </w:rPr>
        <w:t>vous soumettrez une proposition ou non.</w:t>
      </w:r>
    </w:p>
    <w:p w14:paraId="6EDC45BA" w14:textId="77777777" w:rsidR="006F3735" w:rsidRPr="005C20BD" w:rsidRDefault="006F3735" w:rsidP="006F3735">
      <w:pPr>
        <w:tabs>
          <w:tab w:val="left" w:pos="720"/>
          <w:tab w:val="left" w:pos="1440"/>
          <w:tab w:val="right" w:leader="dot" w:pos="8640"/>
        </w:tabs>
        <w:spacing w:after="0" w:line="240" w:lineRule="auto"/>
        <w:ind w:left="1080"/>
        <w:rPr>
          <w:rFonts w:ascii="Times New Roman" w:hAnsi="Times New Roman" w:cs="Times New Roman"/>
        </w:rPr>
      </w:pPr>
    </w:p>
    <w:p w14:paraId="136BF0A0" w14:textId="2ED4BBD1" w:rsidR="006F3735" w:rsidRPr="005C20BD" w:rsidRDefault="006F3735" w:rsidP="006F3735">
      <w:pPr>
        <w:tabs>
          <w:tab w:val="left" w:pos="720"/>
          <w:tab w:val="left" w:pos="1440"/>
          <w:tab w:val="right" w:leader="dot" w:pos="8640"/>
        </w:tabs>
        <w:jc w:val="both"/>
        <w:rPr>
          <w:rFonts w:ascii="Times New Roman" w:hAnsi="Times New Roman" w:cs="Times New Roman"/>
          <w:bCs/>
          <w:color w:val="000000"/>
        </w:rPr>
      </w:pPr>
      <w:r w:rsidRPr="005C20BD">
        <w:rPr>
          <w:rFonts w:ascii="Times New Roman" w:hAnsi="Times New Roman" w:cs="Times New Roman"/>
          <w:bCs/>
          <w:color w:val="000000"/>
        </w:rPr>
        <w:t xml:space="preserve">Votre Proposition, constituée de votre Lettre de soumission de la Proposition, de votre Proposition technique (incluant le/les curriculum vitae (CV)), de votre Proposition financière hors taxe et de la Déclaration d’Intégrité dûment signée, doit parvenir à </w:t>
      </w:r>
      <w:proofErr w:type="gramStart"/>
      <w:r w:rsidRPr="005C20BD">
        <w:rPr>
          <w:rFonts w:ascii="Times New Roman" w:hAnsi="Times New Roman" w:cs="Times New Roman"/>
          <w:bCs/>
          <w:color w:val="000000"/>
        </w:rPr>
        <w:t>l'adresse</w:t>
      </w:r>
      <w:r w:rsidRPr="005C20BD">
        <w:rPr>
          <w:rFonts w:ascii="Times New Roman" w:hAnsi="Times New Roman" w:cs="Times New Roman"/>
          <w:bCs/>
          <w:i/>
          <w:color w:val="000000"/>
        </w:rPr>
        <w:t>;</w:t>
      </w:r>
      <w:proofErr w:type="gramEnd"/>
      <w:r w:rsidRPr="005C20BD">
        <w:rPr>
          <w:rFonts w:ascii="Times New Roman" w:hAnsi="Times New Roman" w:cs="Times New Roman"/>
          <w:bCs/>
          <w:i/>
          <w:color w:val="000000"/>
        </w:rPr>
        <w:t xml:space="preserve"> </w:t>
      </w:r>
      <w:hyperlink r:id="rId7" w:history="1">
        <w:r w:rsidRPr="005C20BD">
          <w:rPr>
            <w:rStyle w:val="Lienhypertexte"/>
            <w:rFonts w:cs="Times New Roman"/>
            <w:bCs/>
            <w:i/>
            <w:sz w:val="22"/>
          </w:rPr>
          <w:t>piscofamgn@gmail.com;avec</w:t>
        </w:r>
      </w:hyperlink>
      <w:r w:rsidRPr="005C20BD">
        <w:rPr>
          <w:rFonts w:ascii="Times New Roman" w:hAnsi="Times New Roman" w:cs="Times New Roman"/>
          <w:bCs/>
          <w:i/>
          <w:color w:val="000000"/>
        </w:rPr>
        <w:t xml:space="preserve"> cc à </w:t>
      </w:r>
      <w:hyperlink r:id="rId8" w:history="1">
        <w:r w:rsidRPr="005C20BD">
          <w:rPr>
            <w:rStyle w:val="Lienhypertexte"/>
            <w:rFonts w:cs="Times New Roman"/>
            <w:bCs/>
            <w:i/>
            <w:sz w:val="22"/>
          </w:rPr>
          <w:t>bobdiaby@yahoo.fr</w:t>
        </w:r>
      </w:hyperlink>
      <w:r w:rsidRPr="005C20BD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5C20BD">
        <w:rPr>
          <w:rFonts w:ascii="Times New Roman" w:hAnsi="Times New Roman" w:cs="Times New Roman"/>
          <w:bCs/>
          <w:color w:val="000000"/>
        </w:rPr>
        <w:t xml:space="preserve"> au plus tard le </w:t>
      </w:r>
      <w:r w:rsidR="005C20BD" w:rsidRPr="005C20BD">
        <w:rPr>
          <w:rFonts w:ascii="Times New Roman" w:hAnsi="Times New Roman" w:cs="Times New Roman"/>
          <w:bCs/>
          <w:color w:val="000000"/>
        </w:rPr>
        <w:t xml:space="preserve">16 octobre </w:t>
      </w:r>
      <w:r w:rsidRPr="005C20BD">
        <w:rPr>
          <w:rFonts w:ascii="Times New Roman" w:hAnsi="Times New Roman" w:cs="Times New Roman"/>
          <w:b/>
          <w:i/>
          <w:color w:val="000000"/>
        </w:rPr>
        <w:t>2022</w:t>
      </w:r>
      <w:r w:rsidRPr="005C20BD">
        <w:rPr>
          <w:rFonts w:ascii="Times New Roman" w:hAnsi="Times New Roman" w:cs="Times New Roman"/>
          <w:b/>
          <w:color w:val="000000"/>
        </w:rPr>
        <w:t>.</w:t>
      </w:r>
      <w:r w:rsidRPr="005C20BD">
        <w:rPr>
          <w:rFonts w:ascii="Times New Roman" w:hAnsi="Times New Roman" w:cs="Times New Roman"/>
          <w:bCs/>
          <w:color w:val="000000"/>
        </w:rPr>
        <w:t xml:space="preserve"> Si besoin, des éclaircissements peuvent être obtenus à cette même adresse courriel.</w:t>
      </w:r>
    </w:p>
    <w:p w14:paraId="2EFAEDF0" w14:textId="77777777" w:rsidR="006F3735" w:rsidRPr="005C20BD" w:rsidRDefault="006F3735" w:rsidP="006F3735">
      <w:pPr>
        <w:tabs>
          <w:tab w:val="left" w:pos="720"/>
          <w:tab w:val="left" w:pos="1440"/>
          <w:tab w:val="right" w:leader="dot" w:pos="8640"/>
        </w:tabs>
        <w:spacing w:after="120" w:line="240" w:lineRule="auto"/>
        <w:rPr>
          <w:rFonts w:ascii="Times New Roman" w:hAnsi="Times New Roman" w:cs="Times New Roman"/>
        </w:rPr>
      </w:pPr>
      <w:r w:rsidRPr="005C20BD">
        <w:rPr>
          <w:rFonts w:ascii="Times New Roman" w:hAnsi="Times New Roman" w:cs="Times New Roman"/>
        </w:rPr>
        <w:t>Veuillez agréer, Madame/Monsieur, l’assurance de ma considération distinguée.</w:t>
      </w:r>
    </w:p>
    <w:p w14:paraId="1D06EFEA" w14:textId="36A02267" w:rsidR="008C7838" w:rsidRPr="005C20BD" w:rsidRDefault="009D47F0" w:rsidP="00C865A9">
      <w:pPr>
        <w:spacing w:after="0" w:line="240" w:lineRule="auto"/>
        <w:ind w:right="281"/>
        <w:rPr>
          <w:rFonts w:ascii="Times New Roman" w:hAnsi="Times New Roman" w:cs="Times New Roman"/>
        </w:rPr>
      </w:pPr>
      <w:r w:rsidRPr="005C20BD">
        <w:rPr>
          <w:rFonts w:ascii="Times New Roman" w:hAnsi="Times New Roman" w:cs="Times New Roman"/>
          <w:b/>
          <w:u w:val="thick"/>
        </w:rPr>
        <w:t>Pièce Jointe</w:t>
      </w:r>
      <w:r w:rsidRPr="005C20BD">
        <w:rPr>
          <w:rFonts w:ascii="Times New Roman" w:hAnsi="Times New Roman" w:cs="Times New Roman"/>
        </w:rPr>
        <w:t> :</w:t>
      </w:r>
      <w:r w:rsidR="00C9450F" w:rsidRPr="005C20BD">
        <w:rPr>
          <w:rFonts w:ascii="Times New Roman" w:hAnsi="Times New Roman" w:cs="Times New Roman"/>
        </w:rPr>
        <w:t xml:space="preserve"> Demande de proposition </w:t>
      </w:r>
    </w:p>
    <w:p w14:paraId="7B77E332" w14:textId="2C73EB8C" w:rsidR="009D47F0" w:rsidRPr="005C20BD" w:rsidRDefault="009D47F0" w:rsidP="00DF0930">
      <w:pPr>
        <w:spacing w:after="0" w:line="240" w:lineRule="auto"/>
        <w:ind w:left="567" w:right="281"/>
        <w:rPr>
          <w:rFonts w:ascii="Times New Roman" w:hAnsi="Times New Roman" w:cs="Times New Roman"/>
          <w:b/>
        </w:rPr>
      </w:pPr>
    </w:p>
    <w:p w14:paraId="2DFF64AC" w14:textId="1C94FD50" w:rsidR="008C7838" w:rsidRDefault="008C7838" w:rsidP="00DF0930">
      <w:pPr>
        <w:spacing w:after="0" w:line="240" w:lineRule="auto"/>
        <w:ind w:left="567" w:right="281"/>
        <w:rPr>
          <w:rFonts w:ascii="Times New Roman" w:hAnsi="Times New Roman" w:cs="Times New Roman"/>
          <w:b/>
          <w:sz w:val="24"/>
          <w:szCs w:val="24"/>
        </w:rPr>
      </w:pPr>
    </w:p>
    <w:p w14:paraId="1AC69F3C" w14:textId="77777777" w:rsidR="004F76C9" w:rsidRPr="004F76C9" w:rsidRDefault="004F76C9" w:rsidP="00DF0930">
      <w:pPr>
        <w:spacing w:after="0" w:line="240" w:lineRule="auto"/>
        <w:ind w:left="567" w:right="281"/>
        <w:rPr>
          <w:rFonts w:ascii="Times New Roman" w:hAnsi="Times New Roman" w:cs="Times New Roman"/>
          <w:b/>
          <w:sz w:val="24"/>
          <w:szCs w:val="24"/>
        </w:rPr>
      </w:pPr>
    </w:p>
    <w:p w14:paraId="1BD20C5C" w14:textId="77777777" w:rsidR="00F02012" w:rsidRPr="004F76C9" w:rsidRDefault="00DF0930" w:rsidP="0082648B">
      <w:pPr>
        <w:ind w:left="567" w:right="281"/>
        <w:rPr>
          <w:rFonts w:ascii="Times New Roman" w:hAnsi="Times New Roman" w:cs="Times New Roman"/>
          <w:b/>
          <w:sz w:val="24"/>
          <w:szCs w:val="24"/>
        </w:rPr>
      </w:pPr>
      <w:r w:rsidRPr="004F76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14:paraId="6B1CF27F" w14:textId="3FC0EF77" w:rsidR="00872043" w:rsidRPr="004F76C9" w:rsidRDefault="00F02012" w:rsidP="0082648B">
      <w:pPr>
        <w:ind w:left="567" w:right="28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76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DF0930" w:rsidRPr="004F76C9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823DB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F0930" w:rsidRPr="004F76C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47F0" w:rsidRPr="004F76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930" w:rsidRPr="004F76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930" w:rsidRPr="004F76C9">
        <w:rPr>
          <w:rFonts w:ascii="Times New Roman" w:hAnsi="Times New Roman" w:cs="Times New Roman"/>
          <w:b/>
          <w:sz w:val="24"/>
          <w:szCs w:val="24"/>
          <w:u w:val="single"/>
        </w:rPr>
        <w:t>Mohamed Bob DIABY</w:t>
      </w:r>
    </w:p>
    <w:sectPr w:rsidR="00872043" w:rsidRPr="004F76C9" w:rsidSect="000465A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51" w:bottom="1134" w:left="851" w:header="425" w:footer="3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1B841" w14:textId="77777777" w:rsidR="00FD793A" w:rsidRDefault="00FD793A" w:rsidP="003B5624">
      <w:pPr>
        <w:spacing w:after="0" w:line="240" w:lineRule="auto"/>
      </w:pPr>
      <w:r>
        <w:separator/>
      </w:r>
    </w:p>
  </w:endnote>
  <w:endnote w:type="continuationSeparator" w:id="0">
    <w:p w14:paraId="03B9FBE6" w14:textId="77777777" w:rsidR="00FD793A" w:rsidRDefault="00FD793A" w:rsidP="003B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A016" w14:textId="1681C098" w:rsidR="001F22DC" w:rsidRPr="00411F70" w:rsidRDefault="001F22DC" w:rsidP="00D24176">
    <w:pPr>
      <w:pStyle w:val="Pieddepage"/>
      <w:jc w:val="center"/>
      <w:rPr>
        <w:rFonts w:ascii="Times New Roman" w:hAnsi="Times New Roman" w:cs="Times New Roman"/>
        <w:b/>
        <w:sz w:val="14"/>
        <w:szCs w:val="12"/>
      </w:rPr>
    </w:pPr>
    <w:r w:rsidRPr="00411F70">
      <w:rPr>
        <w:rFonts w:ascii="Times New Roman" w:hAnsi="Times New Roman" w:cs="Times New Roman"/>
        <w:b/>
        <w:sz w:val="14"/>
        <w:szCs w:val="12"/>
        <w:u w:val="single"/>
      </w:rPr>
      <w:t>Contact PISCOFAM</w:t>
    </w:r>
    <w:r w:rsidRPr="00411F70">
      <w:rPr>
        <w:rFonts w:ascii="Times New Roman" w:hAnsi="Times New Roman" w:cs="Times New Roman"/>
        <w:b/>
        <w:sz w:val="14"/>
        <w:szCs w:val="12"/>
      </w:rPr>
      <w:t xml:space="preserve"> :</w:t>
    </w:r>
    <w:r w:rsidR="003937C3">
      <w:rPr>
        <w:rFonts w:ascii="Times New Roman" w:hAnsi="Times New Roman" w:cs="Times New Roman"/>
        <w:b/>
        <w:sz w:val="14"/>
        <w:szCs w:val="12"/>
      </w:rPr>
      <w:t xml:space="preserve"> Agence Nationale de l’Aquaculture</w:t>
    </w:r>
    <w:proofErr w:type="gramStart"/>
    <w:r w:rsidR="003937C3">
      <w:rPr>
        <w:rFonts w:ascii="Times New Roman" w:hAnsi="Times New Roman" w:cs="Times New Roman"/>
        <w:b/>
        <w:sz w:val="14"/>
        <w:szCs w:val="12"/>
      </w:rPr>
      <w:t>-  ANAG</w:t>
    </w:r>
    <w:proofErr w:type="gramEnd"/>
    <w:r w:rsidR="003937C3">
      <w:rPr>
        <w:rFonts w:ascii="Times New Roman" w:hAnsi="Times New Roman" w:cs="Times New Roman"/>
        <w:b/>
        <w:sz w:val="14"/>
        <w:szCs w:val="12"/>
      </w:rPr>
      <w:t xml:space="preserve">- MPAEM, </w:t>
    </w:r>
    <w:r w:rsidRPr="00411F70">
      <w:rPr>
        <w:rFonts w:ascii="Times New Roman" w:hAnsi="Times New Roman" w:cs="Times New Roman"/>
        <w:b/>
        <w:sz w:val="14"/>
        <w:szCs w:val="12"/>
      </w:rPr>
      <w:t xml:space="preserve">Avenue de la Gare, Quartier </w:t>
    </w:r>
    <w:proofErr w:type="spellStart"/>
    <w:r w:rsidRPr="00411F70">
      <w:rPr>
        <w:rFonts w:ascii="Times New Roman" w:hAnsi="Times New Roman" w:cs="Times New Roman"/>
        <w:b/>
        <w:sz w:val="14"/>
        <w:szCs w:val="12"/>
      </w:rPr>
      <w:t>Almamyah</w:t>
    </w:r>
    <w:proofErr w:type="spellEnd"/>
    <w:r w:rsidRPr="00411F70">
      <w:rPr>
        <w:rFonts w:ascii="Times New Roman" w:hAnsi="Times New Roman" w:cs="Times New Roman"/>
        <w:b/>
        <w:sz w:val="14"/>
        <w:szCs w:val="12"/>
      </w:rPr>
      <w:t>, Commune de Kaloum, Conakry – Guinée</w:t>
    </w:r>
  </w:p>
  <w:p w14:paraId="3B724A8D" w14:textId="02BA3901" w:rsidR="001F22DC" w:rsidRPr="00411F70" w:rsidRDefault="001F22DC" w:rsidP="00D24176">
    <w:pPr>
      <w:pStyle w:val="Pieddepage"/>
      <w:tabs>
        <w:tab w:val="clear" w:pos="4536"/>
        <w:tab w:val="clear" w:pos="9072"/>
      </w:tabs>
      <w:jc w:val="center"/>
      <w:rPr>
        <w:rFonts w:ascii="Times New Roman" w:hAnsi="Times New Roman" w:cs="Times New Roman"/>
        <w:b/>
        <w:sz w:val="14"/>
        <w:szCs w:val="12"/>
      </w:rPr>
    </w:pPr>
    <w:r w:rsidRPr="00411F70">
      <w:rPr>
        <w:rFonts w:ascii="Times New Roman" w:hAnsi="Times New Roman" w:cs="Times New Roman"/>
        <w:b/>
        <w:sz w:val="14"/>
        <w:szCs w:val="12"/>
      </w:rPr>
      <w:t>B.P. 307 – Tél :</w:t>
    </w:r>
    <w:r w:rsidR="00D24176" w:rsidRPr="00411F70">
      <w:rPr>
        <w:rFonts w:ascii="Times New Roman" w:hAnsi="Times New Roman" w:cs="Times New Roman"/>
        <w:b/>
        <w:sz w:val="14"/>
        <w:szCs w:val="12"/>
      </w:rPr>
      <w:t xml:space="preserve"> (00224) </w:t>
    </w:r>
    <w:r w:rsidRPr="00411F70">
      <w:rPr>
        <w:rFonts w:ascii="Times New Roman" w:hAnsi="Times New Roman" w:cs="Times New Roman"/>
        <w:b/>
        <w:sz w:val="14"/>
        <w:szCs w:val="12"/>
      </w:rPr>
      <w:t xml:space="preserve">622 13 03 96 / 664 47 34 23 E-mail : </w:t>
    </w:r>
    <w:hyperlink r:id="rId1" w:history="1">
      <w:r w:rsidRPr="00411F70">
        <w:rPr>
          <w:rStyle w:val="Lienhypertexte"/>
          <w:rFonts w:cs="Times New Roman"/>
          <w:b/>
          <w:sz w:val="14"/>
          <w:szCs w:val="12"/>
        </w:rPr>
        <w:t>bobdiaby@yahoo.fr</w:t>
      </w:r>
    </w:hyperlink>
    <w:r w:rsidRPr="00411F70">
      <w:rPr>
        <w:rFonts w:ascii="Times New Roman" w:hAnsi="Times New Roman" w:cs="Times New Roman"/>
        <w:b/>
        <w:sz w:val="14"/>
        <w:szCs w:val="12"/>
      </w:rPr>
      <w:t xml:space="preserve"> / </w:t>
    </w:r>
    <w:hyperlink r:id="rId2" w:history="1">
      <w:r w:rsidR="003937C3" w:rsidRPr="00B533BA">
        <w:rPr>
          <w:rStyle w:val="Lienhypertexte"/>
          <w:rFonts w:cs="Times New Roman"/>
          <w:b/>
          <w:sz w:val="14"/>
          <w:szCs w:val="12"/>
        </w:rPr>
        <w:t>mbdiaby.piscofam@yahoo.com</w:t>
      </w:r>
    </w:hyperlink>
    <w:r w:rsidR="003937C3">
      <w:rPr>
        <w:rFonts w:ascii="Times New Roman" w:hAnsi="Times New Roman" w:cs="Times New Roman"/>
        <w:b/>
        <w:sz w:val="14"/>
        <w:szCs w:val="12"/>
      </w:rPr>
      <w:t>; sidikikeita@yahoo.fr</w:t>
    </w:r>
  </w:p>
  <w:p w14:paraId="2AA2E5E8" w14:textId="77777777" w:rsidR="001F22DC" w:rsidRPr="00284B20" w:rsidRDefault="001F22DC">
    <w:pPr>
      <w:pStyle w:val="Pieddepage"/>
      <w:rPr>
        <w:sz w:val="18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9228" w14:textId="55AF6CBA" w:rsidR="003937C3" w:rsidRPr="003937C3" w:rsidRDefault="00F11299" w:rsidP="003937C3">
    <w:pPr>
      <w:pStyle w:val="Pieddepage"/>
      <w:pBdr>
        <w:top w:val="single" w:sz="4" w:space="1" w:color="auto"/>
      </w:pBdr>
      <w:jc w:val="center"/>
      <w:rPr>
        <w:rFonts w:ascii="Arial Narrow" w:hAnsi="Arial Narrow" w:cs="Times New Roman"/>
        <w:b/>
        <w:sz w:val="16"/>
        <w:szCs w:val="16"/>
      </w:rPr>
    </w:pPr>
    <w:r w:rsidRPr="003937C3">
      <w:rPr>
        <w:rFonts w:ascii="Arial Narrow" w:hAnsi="Arial Narrow" w:cs="Times New Roman"/>
        <w:b/>
        <w:sz w:val="16"/>
        <w:szCs w:val="16"/>
        <w:u w:val="single"/>
      </w:rPr>
      <w:t>Contact PISCOFAM</w:t>
    </w:r>
    <w:r w:rsidRPr="003937C3">
      <w:rPr>
        <w:rFonts w:ascii="Arial Narrow" w:hAnsi="Arial Narrow" w:cs="Times New Roman"/>
        <w:b/>
        <w:sz w:val="16"/>
        <w:szCs w:val="16"/>
      </w:rPr>
      <w:t xml:space="preserve"> : </w:t>
    </w:r>
    <w:r w:rsidR="003937C3" w:rsidRPr="003937C3">
      <w:rPr>
        <w:rFonts w:ascii="Arial Narrow" w:hAnsi="Arial Narrow" w:cs="Times New Roman"/>
        <w:b/>
        <w:sz w:val="16"/>
        <w:szCs w:val="16"/>
      </w:rPr>
      <w:t xml:space="preserve">Agence Nationale de l’Aquaculture-ANAG- MPAEM, </w:t>
    </w:r>
    <w:r w:rsidRPr="003937C3">
      <w:rPr>
        <w:rFonts w:ascii="Arial Narrow" w:hAnsi="Arial Narrow" w:cs="Times New Roman"/>
        <w:b/>
        <w:sz w:val="16"/>
        <w:szCs w:val="16"/>
      </w:rPr>
      <w:t xml:space="preserve">Avenue de la Gare, Quartier </w:t>
    </w:r>
    <w:proofErr w:type="spellStart"/>
    <w:r w:rsidRPr="003937C3">
      <w:rPr>
        <w:rFonts w:ascii="Arial Narrow" w:hAnsi="Arial Narrow" w:cs="Times New Roman"/>
        <w:b/>
        <w:sz w:val="16"/>
        <w:szCs w:val="16"/>
      </w:rPr>
      <w:t>Almamyah</w:t>
    </w:r>
    <w:proofErr w:type="spellEnd"/>
    <w:r w:rsidRPr="003937C3">
      <w:rPr>
        <w:rFonts w:ascii="Arial Narrow" w:hAnsi="Arial Narrow" w:cs="Times New Roman"/>
        <w:b/>
        <w:sz w:val="16"/>
        <w:szCs w:val="16"/>
      </w:rPr>
      <w:t>, Commune de Kaloum,</w:t>
    </w:r>
  </w:p>
  <w:p w14:paraId="7474F8EE" w14:textId="173C0945" w:rsidR="00F11299" w:rsidRPr="003937C3" w:rsidRDefault="00F11299" w:rsidP="003937C3">
    <w:pPr>
      <w:pStyle w:val="Pieddepage"/>
      <w:pBdr>
        <w:top w:val="single" w:sz="4" w:space="1" w:color="auto"/>
      </w:pBdr>
      <w:jc w:val="center"/>
      <w:rPr>
        <w:rFonts w:ascii="Arial Narrow" w:hAnsi="Arial Narrow" w:cs="Times New Roman"/>
        <w:b/>
        <w:sz w:val="16"/>
        <w:szCs w:val="16"/>
      </w:rPr>
    </w:pPr>
    <w:r w:rsidRPr="003937C3">
      <w:rPr>
        <w:rFonts w:ascii="Arial Narrow" w:hAnsi="Arial Narrow" w:cs="Times New Roman"/>
        <w:b/>
        <w:sz w:val="16"/>
        <w:szCs w:val="16"/>
      </w:rPr>
      <w:t>Conakry – Guinée</w:t>
    </w:r>
    <w:r w:rsidR="003937C3" w:rsidRPr="003937C3">
      <w:rPr>
        <w:rFonts w:ascii="Arial Narrow" w:hAnsi="Arial Narrow" w:cs="Times New Roman"/>
        <w:b/>
        <w:sz w:val="16"/>
        <w:szCs w:val="16"/>
      </w:rPr>
      <w:t> ; B</w:t>
    </w:r>
    <w:r w:rsidRPr="003937C3">
      <w:rPr>
        <w:rFonts w:ascii="Arial Narrow" w:hAnsi="Arial Narrow" w:cs="Times New Roman"/>
        <w:b/>
        <w:sz w:val="16"/>
        <w:szCs w:val="16"/>
      </w:rPr>
      <w:t xml:space="preserve">.P. 307 – Tél : (00224) 622 13 03 96 / 664 47 34 23 E-mail : </w:t>
    </w:r>
    <w:hyperlink r:id="rId1" w:history="1">
      <w:r w:rsidRPr="003937C3">
        <w:rPr>
          <w:rStyle w:val="Lienhypertexte"/>
          <w:rFonts w:ascii="Arial Narrow" w:hAnsi="Arial Narrow" w:cs="Times New Roman"/>
          <w:b/>
          <w:sz w:val="16"/>
          <w:szCs w:val="16"/>
        </w:rPr>
        <w:t>bobdiaby@yahoo.fr</w:t>
      </w:r>
    </w:hyperlink>
    <w:r w:rsidRPr="003937C3">
      <w:rPr>
        <w:rFonts w:ascii="Arial Narrow" w:hAnsi="Arial Narrow" w:cs="Times New Roman"/>
        <w:b/>
        <w:sz w:val="16"/>
        <w:szCs w:val="16"/>
      </w:rPr>
      <w:t xml:space="preserve"> /.piscofam</w:t>
    </w:r>
    <w:r w:rsidR="00105F57">
      <w:rPr>
        <w:rFonts w:ascii="Arial Narrow" w:hAnsi="Arial Narrow" w:cs="Times New Roman"/>
        <w:b/>
        <w:sz w:val="16"/>
        <w:szCs w:val="16"/>
      </w:rPr>
      <w:t>gn</w:t>
    </w:r>
    <w:r w:rsidRPr="003937C3">
      <w:rPr>
        <w:rFonts w:ascii="Arial Narrow" w:hAnsi="Arial Narrow" w:cs="Times New Roman"/>
        <w:b/>
        <w:sz w:val="16"/>
        <w:szCs w:val="16"/>
      </w:rPr>
      <w:t>@</w:t>
    </w:r>
    <w:r w:rsidR="00105F57">
      <w:rPr>
        <w:rFonts w:ascii="Arial Narrow" w:hAnsi="Arial Narrow" w:cs="Times New Roman"/>
        <w:b/>
        <w:sz w:val="16"/>
        <w:szCs w:val="16"/>
      </w:rPr>
      <w:t>gmail</w:t>
    </w:r>
    <w:r w:rsidRPr="003937C3">
      <w:rPr>
        <w:rFonts w:ascii="Arial Narrow" w:hAnsi="Arial Narrow" w:cs="Times New Roman"/>
        <w:b/>
        <w:sz w:val="16"/>
        <w:szCs w:val="16"/>
      </w:rPr>
      <w:t>.com</w:t>
    </w:r>
  </w:p>
  <w:p w14:paraId="467EA9F0" w14:textId="77777777" w:rsidR="00F11299" w:rsidRPr="003937C3" w:rsidRDefault="00F11299" w:rsidP="003937C3">
    <w:pPr>
      <w:pStyle w:val="Pieddepage"/>
      <w:jc w:val="center"/>
      <w:rPr>
        <w:rFonts w:ascii="Arial Narrow" w:hAnsi="Arial Narrow"/>
        <w:sz w:val="18"/>
        <w:szCs w:val="18"/>
      </w:rPr>
    </w:pPr>
  </w:p>
  <w:p w14:paraId="53E93343" w14:textId="77777777" w:rsidR="00F11299" w:rsidRDefault="00F112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55BB" w14:textId="77777777" w:rsidR="00FD793A" w:rsidRDefault="00FD793A" w:rsidP="003B5624">
      <w:pPr>
        <w:spacing w:after="0" w:line="240" w:lineRule="auto"/>
      </w:pPr>
      <w:r>
        <w:separator/>
      </w:r>
    </w:p>
  </w:footnote>
  <w:footnote w:type="continuationSeparator" w:id="0">
    <w:p w14:paraId="67B48126" w14:textId="77777777" w:rsidR="00FD793A" w:rsidRDefault="00FD793A" w:rsidP="003B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AEB1" w14:textId="71521D3B" w:rsidR="001F22DC" w:rsidRDefault="001F22DC" w:rsidP="00302E4D">
    <w:pPr>
      <w:pStyle w:val="Pieddepage"/>
      <w:tabs>
        <w:tab w:val="left" w:pos="5670"/>
      </w:tabs>
      <w:rPr>
        <w:b/>
        <w:sz w:val="10"/>
        <w:szCs w:val="10"/>
      </w:rPr>
    </w:pPr>
    <w:r>
      <w:rPr>
        <w:rFonts w:ascii="Algerian" w:hAnsi="Algerian"/>
        <w:b/>
        <w:bCs/>
        <w:i/>
        <w:iCs/>
        <w:color w:val="2E74B5" w:themeColor="accent5" w:themeShade="BF"/>
        <w:sz w:val="16"/>
        <w:szCs w:val="16"/>
        <w:lang w:val="nl-B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B66D" w14:textId="643E41F9" w:rsidR="00E43C15" w:rsidRPr="0085709B" w:rsidRDefault="00E43C15" w:rsidP="00E43C15">
    <w:pPr>
      <w:pStyle w:val="Pieddepage"/>
    </w:pPr>
    <w:r>
      <w:rPr>
        <w:noProof/>
        <w:lang w:eastAsia="fr-FR"/>
      </w:rPr>
      <w:drawing>
        <wp:inline distT="0" distB="0" distL="0" distR="0" wp14:anchorId="00E50779" wp14:editId="6D5C6A8C">
          <wp:extent cx="1913202" cy="614631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490" cy="614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lgerian" w:hAnsi="Algerian"/>
        <w:i/>
        <w:iCs/>
        <w:color w:val="9CC2E5" w:themeColor="accent5" w:themeTint="99"/>
        <w:sz w:val="16"/>
        <w:szCs w:val="16"/>
      </w:rPr>
      <w:t xml:space="preserve">                                      </w:t>
    </w:r>
    <w:r w:rsidR="00266054">
      <w:rPr>
        <w:noProof/>
      </w:rPr>
      <w:drawing>
        <wp:inline distT="0" distB="0" distL="0" distR="0" wp14:anchorId="4DCA602F" wp14:editId="2EEE2297">
          <wp:extent cx="1261252" cy="1413625"/>
          <wp:effectExtent l="0" t="0" r="190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252" cy="141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lgerian" w:hAnsi="Algerian"/>
        <w:i/>
        <w:iCs/>
        <w:color w:val="9CC2E5" w:themeColor="accent5" w:themeTint="99"/>
        <w:sz w:val="16"/>
        <w:szCs w:val="16"/>
      </w:rPr>
      <w:t xml:space="preserve">           </w:t>
    </w:r>
    <w:r w:rsidR="00266054">
      <w:rPr>
        <w:rFonts w:ascii="Algerian" w:hAnsi="Algerian"/>
        <w:i/>
        <w:iCs/>
        <w:color w:val="9CC2E5" w:themeColor="accent5" w:themeTint="99"/>
        <w:sz w:val="16"/>
        <w:szCs w:val="16"/>
      </w:rPr>
      <w:t xml:space="preserve">    </w:t>
    </w:r>
    <w:r>
      <w:rPr>
        <w:rFonts w:ascii="Algerian" w:hAnsi="Algerian"/>
        <w:i/>
        <w:iCs/>
        <w:color w:val="9CC2E5" w:themeColor="accent5" w:themeTint="99"/>
        <w:sz w:val="16"/>
        <w:szCs w:val="16"/>
      </w:rPr>
      <w:tab/>
      <w:t xml:space="preserve">      </w:t>
    </w:r>
    <w:r w:rsidR="00266054" w:rsidRPr="00766CCF">
      <w:rPr>
        <w:noProof/>
        <w:lang w:eastAsia="fr-FR"/>
      </w:rPr>
      <w:drawing>
        <wp:inline distT="0" distB="0" distL="0" distR="0" wp14:anchorId="4375EC16" wp14:editId="13465307">
          <wp:extent cx="1267460" cy="720058"/>
          <wp:effectExtent l="0" t="0" r="0" b="444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D_embleme_horizontale_designation_RVB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460" cy="720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lgerian" w:hAnsi="Algerian"/>
        <w:i/>
        <w:iCs/>
        <w:color w:val="9CC2E5" w:themeColor="accent5" w:themeTint="99"/>
        <w:sz w:val="16"/>
        <w:szCs w:val="16"/>
      </w:rPr>
      <w:t xml:space="preserve">                                                       </w:t>
    </w:r>
  </w:p>
  <w:p w14:paraId="480451C8" w14:textId="7C709AA3" w:rsidR="00E43C15" w:rsidRDefault="00E43C15" w:rsidP="00E43C15">
    <w:pPr>
      <w:pStyle w:val="Pieddepage"/>
      <w:tabs>
        <w:tab w:val="left" w:pos="5670"/>
      </w:tabs>
      <w:rPr>
        <w:rFonts w:ascii="Times New Roman" w:hAnsi="Times New Roman" w:cs="Times New Roman"/>
        <w:b/>
        <w:sz w:val="20"/>
        <w:szCs w:val="20"/>
      </w:rPr>
    </w:pPr>
    <w:r w:rsidRPr="00284B20">
      <w:rPr>
        <w:rFonts w:ascii="Algerian" w:hAnsi="Algerian"/>
        <w:b/>
        <w:bCs/>
        <w:i/>
        <w:iCs/>
        <w:color w:val="2E74B5" w:themeColor="accent5" w:themeShade="BF"/>
        <w:sz w:val="24"/>
        <w:szCs w:val="20"/>
        <w:lang w:val="nl-BE"/>
      </w:rPr>
      <w:t xml:space="preserve">          </w:t>
    </w:r>
    <w:r w:rsidRPr="00284B20">
      <w:rPr>
        <w:rFonts w:ascii="Algerian" w:hAnsi="Algerian"/>
        <w:b/>
        <w:bCs/>
        <w:i/>
        <w:iCs/>
        <w:color w:val="2E74B5" w:themeColor="accent5" w:themeShade="BF"/>
        <w:sz w:val="20"/>
        <w:szCs w:val="16"/>
        <w:lang w:val="nl-BE"/>
      </w:rPr>
      <w:t xml:space="preserve">PISCOFAM - GUINEE </w:t>
    </w:r>
    <w:r>
      <w:rPr>
        <w:rFonts w:ascii="Algerian" w:hAnsi="Algerian"/>
        <w:b/>
        <w:bCs/>
        <w:i/>
        <w:iCs/>
        <w:color w:val="2E74B5" w:themeColor="accent5" w:themeShade="BF"/>
        <w:sz w:val="16"/>
        <w:szCs w:val="16"/>
        <w:lang w:val="nl-BE"/>
      </w:rPr>
      <w:tab/>
    </w:r>
    <w:r>
      <w:rPr>
        <w:rFonts w:ascii="Algerian" w:hAnsi="Algerian"/>
        <w:b/>
        <w:bCs/>
        <w:i/>
        <w:iCs/>
        <w:color w:val="2E74B5" w:themeColor="accent5" w:themeShade="BF"/>
        <w:sz w:val="20"/>
        <w:szCs w:val="20"/>
        <w:lang w:val="nl-BE"/>
      </w:rPr>
      <w:t xml:space="preserve">         </w:t>
    </w:r>
    <w:r w:rsidRPr="00F565F6">
      <w:rPr>
        <w:rFonts w:ascii="Times New Roman" w:hAnsi="Times New Roman" w:cs="Times New Roman"/>
        <w:b/>
        <w:sz w:val="20"/>
        <w:szCs w:val="20"/>
      </w:rPr>
      <w:t>Ministère de</w:t>
    </w:r>
    <w:r w:rsidR="00C63DB8">
      <w:rPr>
        <w:rFonts w:ascii="Times New Roman" w:hAnsi="Times New Roman" w:cs="Times New Roman"/>
        <w:b/>
        <w:sz w:val="20"/>
        <w:szCs w:val="20"/>
      </w:rPr>
      <w:t xml:space="preserve"> la </w:t>
    </w:r>
    <w:r w:rsidRPr="00F565F6">
      <w:rPr>
        <w:rFonts w:ascii="Times New Roman" w:hAnsi="Times New Roman" w:cs="Times New Roman"/>
        <w:b/>
        <w:sz w:val="20"/>
        <w:szCs w:val="20"/>
      </w:rPr>
      <w:t>Pêche</w:t>
    </w:r>
    <w:r w:rsidR="00DF0930">
      <w:rPr>
        <w:rFonts w:ascii="Times New Roman" w:hAnsi="Times New Roman" w:cs="Times New Roman"/>
        <w:b/>
        <w:sz w:val="20"/>
        <w:szCs w:val="20"/>
      </w:rPr>
      <w:t xml:space="preserve"> et de l’Economie Maritime</w:t>
    </w:r>
    <w:r w:rsidRPr="00F565F6">
      <w:rPr>
        <w:rFonts w:ascii="Times New Roman" w:hAnsi="Times New Roman" w:cs="Times New Roman"/>
        <w:b/>
        <w:sz w:val="20"/>
        <w:szCs w:val="20"/>
      </w:rPr>
      <w:t xml:space="preserve"> </w:t>
    </w:r>
  </w:p>
  <w:p w14:paraId="68C24BDB" w14:textId="77777777" w:rsidR="00E43C15" w:rsidRPr="00F565F6" w:rsidRDefault="00E43C15" w:rsidP="00E43C15">
    <w:pPr>
      <w:pStyle w:val="Pieddepage"/>
      <w:tabs>
        <w:tab w:val="left" w:pos="5670"/>
      </w:tabs>
      <w:rPr>
        <w:b/>
        <w:sz w:val="20"/>
        <w:szCs w:val="20"/>
      </w:rPr>
    </w:pPr>
  </w:p>
  <w:p w14:paraId="67745C2D" w14:textId="77777777" w:rsidR="00E43C15" w:rsidRDefault="00E43C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014B"/>
    <w:multiLevelType w:val="hybridMultilevel"/>
    <w:tmpl w:val="4CF60E8C"/>
    <w:lvl w:ilvl="0" w:tplc="DAE66BC8">
      <w:start w:val="2"/>
      <w:numFmt w:val="bullet"/>
      <w:lvlText w:val="-"/>
      <w:lvlJc w:val="left"/>
      <w:pPr>
        <w:ind w:left="1068" w:hanging="360"/>
      </w:pPr>
      <w:rPr>
        <w:rFonts w:ascii="Algerian" w:eastAsiaTheme="minorHAnsi" w:hAnsi="Algerian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C107FD"/>
    <w:multiLevelType w:val="hybridMultilevel"/>
    <w:tmpl w:val="94E23342"/>
    <w:lvl w:ilvl="0" w:tplc="29D2C6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95E72"/>
    <w:multiLevelType w:val="hybridMultilevel"/>
    <w:tmpl w:val="51D6074E"/>
    <w:lvl w:ilvl="0" w:tplc="3036124C"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1B9853CC"/>
    <w:multiLevelType w:val="hybridMultilevel"/>
    <w:tmpl w:val="6F44F94E"/>
    <w:lvl w:ilvl="0" w:tplc="EA6AAC66">
      <w:start w:val="3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751FC"/>
    <w:multiLevelType w:val="hybridMultilevel"/>
    <w:tmpl w:val="94B2F79E"/>
    <w:lvl w:ilvl="0" w:tplc="6A0811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54B4A"/>
    <w:multiLevelType w:val="singleLevel"/>
    <w:tmpl w:val="2D4E6B2C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6" w15:restartNumberingAfterBreak="0">
    <w:nsid w:val="2AE01884"/>
    <w:multiLevelType w:val="hybridMultilevel"/>
    <w:tmpl w:val="924A9E54"/>
    <w:lvl w:ilvl="0" w:tplc="B844837C">
      <w:start w:val="2"/>
      <w:numFmt w:val="bullet"/>
      <w:lvlText w:val="-"/>
      <w:lvlJc w:val="left"/>
      <w:pPr>
        <w:ind w:left="1872" w:hanging="360"/>
      </w:pPr>
      <w:rPr>
        <w:rFonts w:ascii="Algerian" w:eastAsiaTheme="minorHAnsi" w:hAnsi="Algerian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7" w15:restartNumberingAfterBreak="0">
    <w:nsid w:val="369D6FB4"/>
    <w:multiLevelType w:val="hybridMultilevel"/>
    <w:tmpl w:val="42A28B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A5530"/>
    <w:multiLevelType w:val="hybridMultilevel"/>
    <w:tmpl w:val="5F4AECF6"/>
    <w:lvl w:ilvl="0" w:tplc="7FFC74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661CA"/>
    <w:multiLevelType w:val="hybridMultilevel"/>
    <w:tmpl w:val="1AFA6CC4"/>
    <w:lvl w:ilvl="0" w:tplc="F31AADA4"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50F33EED"/>
    <w:multiLevelType w:val="hybridMultilevel"/>
    <w:tmpl w:val="614AAEBE"/>
    <w:lvl w:ilvl="0" w:tplc="8472A21A">
      <w:start w:val="2"/>
      <w:numFmt w:val="bullet"/>
      <w:lvlText w:val="-"/>
      <w:lvlJc w:val="left"/>
      <w:pPr>
        <w:ind w:left="1512" w:hanging="360"/>
      </w:pPr>
      <w:rPr>
        <w:rFonts w:ascii="Algerian" w:eastAsiaTheme="minorHAnsi" w:hAnsi="Algerian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513B02D8"/>
    <w:multiLevelType w:val="hybridMultilevel"/>
    <w:tmpl w:val="ABE0415A"/>
    <w:lvl w:ilvl="0" w:tplc="6E40EB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478B0"/>
    <w:multiLevelType w:val="hybridMultilevel"/>
    <w:tmpl w:val="84424A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66010"/>
    <w:multiLevelType w:val="hybridMultilevel"/>
    <w:tmpl w:val="04CE8B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B35C5"/>
    <w:multiLevelType w:val="hybridMultilevel"/>
    <w:tmpl w:val="D91EDFB0"/>
    <w:lvl w:ilvl="0" w:tplc="DE9699A4">
      <w:start w:val="1"/>
      <w:numFmt w:val="bullet"/>
      <w:lvlText w:val="-"/>
      <w:lvlJc w:val="left"/>
      <w:pPr>
        <w:ind w:left="190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5" w15:restartNumberingAfterBreak="0">
    <w:nsid w:val="74C87CEB"/>
    <w:multiLevelType w:val="hybridMultilevel"/>
    <w:tmpl w:val="1362F96C"/>
    <w:lvl w:ilvl="0" w:tplc="374A9880">
      <w:numFmt w:val="bullet"/>
      <w:lvlText w:val="-"/>
      <w:lvlJc w:val="left"/>
      <w:pPr>
        <w:ind w:left="2487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1383824373">
    <w:abstractNumId w:val="10"/>
  </w:num>
  <w:num w:numId="2" w16cid:durableId="2026861493">
    <w:abstractNumId w:val="6"/>
  </w:num>
  <w:num w:numId="3" w16cid:durableId="2127120278">
    <w:abstractNumId w:val="0"/>
  </w:num>
  <w:num w:numId="4" w16cid:durableId="995260204">
    <w:abstractNumId w:val="7"/>
  </w:num>
  <w:num w:numId="5" w16cid:durableId="1667979107">
    <w:abstractNumId w:val="13"/>
  </w:num>
  <w:num w:numId="6" w16cid:durableId="1766219265">
    <w:abstractNumId w:val="15"/>
  </w:num>
  <w:num w:numId="7" w16cid:durableId="1823545675">
    <w:abstractNumId w:val="11"/>
  </w:num>
  <w:num w:numId="8" w16cid:durableId="1564829568">
    <w:abstractNumId w:val="2"/>
  </w:num>
  <w:num w:numId="9" w16cid:durableId="445122652">
    <w:abstractNumId w:val="3"/>
  </w:num>
  <w:num w:numId="10" w16cid:durableId="501630575">
    <w:abstractNumId w:val="14"/>
  </w:num>
  <w:num w:numId="11" w16cid:durableId="1965770903">
    <w:abstractNumId w:val="4"/>
  </w:num>
  <w:num w:numId="12" w16cid:durableId="763692305">
    <w:abstractNumId w:val="9"/>
  </w:num>
  <w:num w:numId="13" w16cid:durableId="1491435268">
    <w:abstractNumId w:val="8"/>
  </w:num>
  <w:num w:numId="14" w16cid:durableId="823474541">
    <w:abstractNumId w:val="1"/>
  </w:num>
  <w:num w:numId="15" w16cid:durableId="166554630">
    <w:abstractNumId w:val="5"/>
  </w:num>
  <w:num w:numId="16" w16cid:durableId="20648695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24"/>
    <w:rsid w:val="00004F03"/>
    <w:rsid w:val="0003542D"/>
    <w:rsid w:val="000465A5"/>
    <w:rsid w:val="00065937"/>
    <w:rsid w:val="000665CC"/>
    <w:rsid w:val="000902B3"/>
    <w:rsid w:val="000965C2"/>
    <w:rsid w:val="000B1A3A"/>
    <w:rsid w:val="000B4314"/>
    <w:rsid w:val="000B4960"/>
    <w:rsid w:val="000C4585"/>
    <w:rsid w:val="000D3F17"/>
    <w:rsid w:val="00100FD5"/>
    <w:rsid w:val="00105F57"/>
    <w:rsid w:val="00146AC0"/>
    <w:rsid w:val="001515D1"/>
    <w:rsid w:val="00152ADD"/>
    <w:rsid w:val="00155512"/>
    <w:rsid w:val="001635CD"/>
    <w:rsid w:val="00163E9F"/>
    <w:rsid w:val="00164F18"/>
    <w:rsid w:val="00183E92"/>
    <w:rsid w:val="001844D0"/>
    <w:rsid w:val="001A1FB4"/>
    <w:rsid w:val="001A3852"/>
    <w:rsid w:val="001A6364"/>
    <w:rsid w:val="001B5EE6"/>
    <w:rsid w:val="001E2573"/>
    <w:rsid w:val="001F22DC"/>
    <w:rsid w:val="00213633"/>
    <w:rsid w:val="0025613E"/>
    <w:rsid w:val="00265F77"/>
    <w:rsid w:val="00266054"/>
    <w:rsid w:val="00271330"/>
    <w:rsid w:val="00284B20"/>
    <w:rsid w:val="00292716"/>
    <w:rsid w:val="002A32DF"/>
    <w:rsid w:val="002A3692"/>
    <w:rsid w:val="002A4D4F"/>
    <w:rsid w:val="002B2D4A"/>
    <w:rsid w:val="002C717E"/>
    <w:rsid w:val="002F0D51"/>
    <w:rsid w:val="00302E4D"/>
    <w:rsid w:val="003375FA"/>
    <w:rsid w:val="003511B8"/>
    <w:rsid w:val="00386F89"/>
    <w:rsid w:val="003937C3"/>
    <w:rsid w:val="003A0ADF"/>
    <w:rsid w:val="003B5624"/>
    <w:rsid w:val="003C1350"/>
    <w:rsid w:val="00411F70"/>
    <w:rsid w:val="00431251"/>
    <w:rsid w:val="00432FE7"/>
    <w:rsid w:val="00435B51"/>
    <w:rsid w:val="0045221E"/>
    <w:rsid w:val="00456558"/>
    <w:rsid w:val="00461A2A"/>
    <w:rsid w:val="004622CB"/>
    <w:rsid w:val="00464C86"/>
    <w:rsid w:val="00482DBD"/>
    <w:rsid w:val="00484DDE"/>
    <w:rsid w:val="0048528E"/>
    <w:rsid w:val="00493C5D"/>
    <w:rsid w:val="004B7895"/>
    <w:rsid w:val="004E58D6"/>
    <w:rsid w:val="004F57A4"/>
    <w:rsid w:val="004F5FD5"/>
    <w:rsid w:val="004F76C9"/>
    <w:rsid w:val="00530EC4"/>
    <w:rsid w:val="0053216F"/>
    <w:rsid w:val="00540EBF"/>
    <w:rsid w:val="005461BC"/>
    <w:rsid w:val="005470C7"/>
    <w:rsid w:val="00561ED5"/>
    <w:rsid w:val="00566D63"/>
    <w:rsid w:val="0059359E"/>
    <w:rsid w:val="005B6D7E"/>
    <w:rsid w:val="005C20BD"/>
    <w:rsid w:val="005E482E"/>
    <w:rsid w:val="00605AB6"/>
    <w:rsid w:val="00627EAC"/>
    <w:rsid w:val="00641471"/>
    <w:rsid w:val="00643CA2"/>
    <w:rsid w:val="006926B7"/>
    <w:rsid w:val="006A4818"/>
    <w:rsid w:val="006A679B"/>
    <w:rsid w:val="006C2080"/>
    <w:rsid w:val="006E1284"/>
    <w:rsid w:val="006F2BC5"/>
    <w:rsid w:val="006F3735"/>
    <w:rsid w:val="00707A5B"/>
    <w:rsid w:val="00715395"/>
    <w:rsid w:val="007273BA"/>
    <w:rsid w:val="00733F0D"/>
    <w:rsid w:val="007401E5"/>
    <w:rsid w:val="00752195"/>
    <w:rsid w:val="0076587A"/>
    <w:rsid w:val="00767C86"/>
    <w:rsid w:val="00772E20"/>
    <w:rsid w:val="007A75BE"/>
    <w:rsid w:val="007E08F0"/>
    <w:rsid w:val="007E6F3E"/>
    <w:rsid w:val="007F4558"/>
    <w:rsid w:val="00803A91"/>
    <w:rsid w:val="00804027"/>
    <w:rsid w:val="0081304D"/>
    <w:rsid w:val="00813D71"/>
    <w:rsid w:val="00816C3C"/>
    <w:rsid w:val="00823DB5"/>
    <w:rsid w:val="0082648B"/>
    <w:rsid w:val="00827363"/>
    <w:rsid w:val="0083166D"/>
    <w:rsid w:val="00837B5E"/>
    <w:rsid w:val="008504B6"/>
    <w:rsid w:val="008529C2"/>
    <w:rsid w:val="0085709B"/>
    <w:rsid w:val="00872043"/>
    <w:rsid w:val="00895699"/>
    <w:rsid w:val="008A261F"/>
    <w:rsid w:val="008A6DC3"/>
    <w:rsid w:val="008C38E5"/>
    <w:rsid w:val="008C7838"/>
    <w:rsid w:val="008E1232"/>
    <w:rsid w:val="008E2AEB"/>
    <w:rsid w:val="008E46A1"/>
    <w:rsid w:val="008E6937"/>
    <w:rsid w:val="008E743A"/>
    <w:rsid w:val="00901741"/>
    <w:rsid w:val="00906D63"/>
    <w:rsid w:val="009102E3"/>
    <w:rsid w:val="00913FE3"/>
    <w:rsid w:val="00933F61"/>
    <w:rsid w:val="009346C0"/>
    <w:rsid w:val="009409C2"/>
    <w:rsid w:val="00940FBB"/>
    <w:rsid w:val="00941379"/>
    <w:rsid w:val="00953875"/>
    <w:rsid w:val="009564FC"/>
    <w:rsid w:val="00993C99"/>
    <w:rsid w:val="009B1399"/>
    <w:rsid w:val="009B4598"/>
    <w:rsid w:val="009D47F0"/>
    <w:rsid w:val="009E1D36"/>
    <w:rsid w:val="009E61C3"/>
    <w:rsid w:val="009E712A"/>
    <w:rsid w:val="009F7D33"/>
    <w:rsid w:val="00A37B64"/>
    <w:rsid w:val="00A40047"/>
    <w:rsid w:val="00A42E13"/>
    <w:rsid w:val="00A47BC8"/>
    <w:rsid w:val="00A55764"/>
    <w:rsid w:val="00A832E2"/>
    <w:rsid w:val="00A86513"/>
    <w:rsid w:val="00A953A4"/>
    <w:rsid w:val="00A9716E"/>
    <w:rsid w:val="00AB12CE"/>
    <w:rsid w:val="00AC79FF"/>
    <w:rsid w:val="00AD009E"/>
    <w:rsid w:val="00B07237"/>
    <w:rsid w:val="00B11052"/>
    <w:rsid w:val="00B2363D"/>
    <w:rsid w:val="00B33D1D"/>
    <w:rsid w:val="00B41F7A"/>
    <w:rsid w:val="00B6012F"/>
    <w:rsid w:val="00B67A9A"/>
    <w:rsid w:val="00B7084E"/>
    <w:rsid w:val="00B7234B"/>
    <w:rsid w:val="00B8046E"/>
    <w:rsid w:val="00B83B58"/>
    <w:rsid w:val="00B8475B"/>
    <w:rsid w:val="00B91BAE"/>
    <w:rsid w:val="00BB2EAC"/>
    <w:rsid w:val="00BB730C"/>
    <w:rsid w:val="00BD659D"/>
    <w:rsid w:val="00BE1AE2"/>
    <w:rsid w:val="00BF092E"/>
    <w:rsid w:val="00BF1533"/>
    <w:rsid w:val="00C05147"/>
    <w:rsid w:val="00C1074B"/>
    <w:rsid w:val="00C11366"/>
    <w:rsid w:val="00C2162F"/>
    <w:rsid w:val="00C33DB6"/>
    <w:rsid w:val="00C50D03"/>
    <w:rsid w:val="00C55679"/>
    <w:rsid w:val="00C571C3"/>
    <w:rsid w:val="00C63DB8"/>
    <w:rsid w:val="00C76B77"/>
    <w:rsid w:val="00C865A9"/>
    <w:rsid w:val="00C87F88"/>
    <w:rsid w:val="00C9450F"/>
    <w:rsid w:val="00CE42F7"/>
    <w:rsid w:val="00D00653"/>
    <w:rsid w:val="00D071D4"/>
    <w:rsid w:val="00D24176"/>
    <w:rsid w:val="00D24C59"/>
    <w:rsid w:val="00D51B89"/>
    <w:rsid w:val="00D52344"/>
    <w:rsid w:val="00D642A7"/>
    <w:rsid w:val="00D80052"/>
    <w:rsid w:val="00DE36E3"/>
    <w:rsid w:val="00DE6490"/>
    <w:rsid w:val="00DF0930"/>
    <w:rsid w:val="00DF0A0D"/>
    <w:rsid w:val="00E2538A"/>
    <w:rsid w:val="00E41C2E"/>
    <w:rsid w:val="00E43C15"/>
    <w:rsid w:val="00E46C46"/>
    <w:rsid w:val="00E537EB"/>
    <w:rsid w:val="00E57AC8"/>
    <w:rsid w:val="00E63F64"/>
    <w:rsid w:val="00E6637C"/>
    <w:rsid w:val="00E72381"/>
    <w:rsid w:val="00E94531"/>
    <w:rsid w:val="00EB658F"/>
    <w:rsid w:val="00ED26B5"/>
    <w:rsid w:val="00EF51B7"/>
    <w:rsid w:val="00F02012"/>
    <w:rsid w:val="00F11299"/>
    <w:rsid w:val="00F16244"/>
    <w:rsid w:val="00F565F6"/>
    <w:rsid w:val="00F71933"/>
    <w:rsid w:val="00F743B9"/>
    <w:rsid w:val="00F870A9"/>
    <w:rsid w:val="00F9159C"/>
    <w:rsid w:val="00FA4BC8"/>
    <w:rsid w:val="00FB2B12"/>
    <w:rsid w:val="00FC2745"/>
    <w:rsid w:val="00FD793A"/>
    <w:rsid w:val="00FE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FE00E9"/>
  <w15:docId w15:val="{3C634F6D-C3CD-4AD2-A8B2-1E994041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930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5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5624"/>
  </w:style>
  <w:style w:type="paragraph" w:styleId="Pieddepage">
    <w:name w:val="footer"/>
    <w:basedOn w:val="Normal"/>
    <w:link w:val="PieddepageCar"/>
    <w:uiPriority w:val="99"/>
    <w:unhideWhenUsed/>
    <w:rsid w:val="003B5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5624"/>
  </w:style>
  <w:style w:type="paragraph" w:styleId="Sansinterligne">
    <w:name w:val="No Spacing"/>
    <w:uiPriority w:val="1"/>
    <w:qFormat/>
    <w:rsid w:val="008E46A1"/>
    <w:pPr>
      <w:spacing w:after="0" w:line="240" w:lineRule="auto"/>
    </w:pPr>
    <w:rPr>
      <w:lang w:val="fr-FR"/>
    </w:rPr>
  </w:style>
  <w:style w:type="paragraph" w:styleId="Paragraphedeliste">
    <w:name w:val="List Paragraph"/>
    <w:aliases w:val="Numbered List Paragraph,Lvl 1 Bullet,Johan bulletList Paragraph,Bullet list,IFCL - List Paragraph,List Paragraph nowy,References,List Paragraph (numbered (a)),Table/Figure Heading,WB List Paragraph,Dot pt,F5 List Paragraph,kepala"/>
    <w:basedOn w:val="Normal"/>
    <w:link w:val="ParagraphedelisteCar"/>
    <w:uiPriority w:val="34"/>
    <w:qFormat/>
    <w:rsid w:val="000B1A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953A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3A4"/>
    <w:rPr>
      <w:rFonts w:ascii="Lucida Grande" w:hAnsi="Lucida Grande" w:cs="Lucida Grande"/>
      <w:sz w:val="18"/>
      <w:szCs w:val="18"/>
      <w:lang w:val="fr-FR"/>
    </w:rPr>
  </w:style>
  <w:style w:type="character" w:styleId="Lienhypertexte">
    <w:name w:val="Hyperlink"/>
    <w:uiPriority w:val="99"/>
    <w:rsid w:val="001A3852"/>
    <w:rPr>
      <w:rFonts w:ascii="Times New Roman" w:hAnsi="Times New Roman"/>
      <w:color w:val="0000FF"/>
      <w:sz w:val="24"/>
      <w:u w:val="single"/>
    </w:rPr>
  </w:style>
  <w:style w:type="table" w:styleId="Grilledutableau">
    <w:name w:val="Table Grid"/>
    <w:basedOn w:val="TableauNormal"/>
    <w:uiPriority w:val="39"/>
    <w:rsid w:val="007F4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3937C3"/>
    <w:rPr>
      <w:color w:val="605E5C"/>
      <w:shd w:val="clear" w:color="auto" w:fill="E1DFDD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7A75BE"/>
    <w:pPr>
      <w:spacing w:after="100" w:line="256" w:lineRule="auto"/>
    </w:pPr>
    <w:rPr>
      <w:lang w:val="fr-BE"/>
    </w:rPr>
  </w:style>
  <w:style w:type="paragraph" w:styleId="TM2">
    <w:name w:val="toc 2"/>
    <w:basedOn w:val="Normal"/>
    <w:next w:val="Normal"/>
    <w:autoRedefine/>
    <w:uiPriority w:val="39"/>
    <w:unhideWhenUsed/>
    <w:rsid w:val="007A75BE"/>
    <w:pPr>
      <w:spacing w:after="100" w:line="256" w:lineRule="auto"/>
      <w:ind w:left="220"/>
    </w:pPr>
    <w:rPr>
      <w:lang w:val="fr-BE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7A75BE"/>
    <w:pPr>
      <w:spacing w:after="100" w:line="256" w:lineRule="auto"/>
      <w:ind w:left="440"/>
    </w:pPr>
    <w:rPr>
      <w:lang w:val="fr-BE"/>
    </w:rPr>
  </w:style>
  <w:style w:type="paragraph" w:styleId="Rvision">
    <w:name w:val="Revision"/>
    <w:hidden/>
    <w:uiPriority w:val="99"/>
    <w:semiHidden/>
    <w:rsid w:val="00BE1AE2"/>
    <w:pPr>
      <w:spacing w:after="0" w:line="240" w:lineRule="auto"/>
    </w:pPr>
    <w:rPr>
      <w:lang w:val="fr-FR"/>
    </w:rPr>
  </w:style>
  <w:style w:type="character" w:customStyle="1" w:styleId="ParagraphedelisteCar">
    <w:name w:val="Paragraphe de liste Car"/>
    <w:aliases w:val="Numbered List Paragraph Car,Lvl 1 Bullet Car,Johan bulletList Paragraph Car,Bullet list Car,IFCL - List Paragraph Car,List Paragraph nowy Car,References Car,List Paragraph (numbered (a)) Car,Table/Figure Heading Car,Dot pt Car"/>
    <w:link w:val="Paragraphedeliste"/>
    <w:uiPriority w:val="34"/>
    <w:qFormat/>
    <w:rsid w:val="006F3735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diaby@yahoo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scofamgn@gmail.com;ave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bdiaby.piscofam@yahoo.com" TargetMode="External"/><Relationship Id="rId1" Type="http://schemas.openxmlformats.org/officeDocument/2006/relationships/hyperlink" Target="mailto:bobdiaby@yahoo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obdiaby@yahoo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Joris COLMAN</dc:creator>
  <cp:lastModifiedBy>Coordinateur PISCOFAM</cp:lastModifiedBy>
  <cp:revision>3</cp:revision>
  <cp:lastPrinted>2021-11-08T16:43:00Z</cp:lastPrinted>
  <dcterms:created xsi:type="dcterms:W3CDTF">2022-10-01T17:59:00Z</dcterms:created>
  <dcterms:modified xsi:type="dcterms:W3CDTF">2022-10-01T18:50:00Z</dcterms:modified>
</cp:coreProperties>
</file>