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7679" w14:textId="40B5E41E" w:rsidR="00C677E1" w:rsidRPr="00C677E1" w:rsidRDefault="00C677E1" w:rsidP="00C677E1">
      <w:pPr>
        <w:jc w:val="both"/>
        <w:rPr>
          <w:b/>
          <w:bCs/>
          <w:sz w:val="28"/>
          <w:szCs w:val="36"/>
        </w:rPr>
      </w:pPr>
      <w:r w:rsidRPr="00C677E1">
        <w:rPr>
          <w:b/>
          <w:bCs/>
          <w:sz w:val="28"/>
          <w:szCs w:val="36"/>
        </w:rPr>
        <w:t>Early Bird registration for the International Society for Research on Emotion conference 2022 and Dissertation Award</w:t>
      </w:r>
    </w:p>
    <w:p w14:paraId="06B16B7B" w14:textId="77777777" w:rsidR="00C677E1" w:rsidRDefault="00C677E1" w:rsidP="00C677E1">
      <w:pPr>
        <w:jc w:val="both"/>
      </w:pPr>
    </w:p>
    <w:p w14:paraId="0C1FD768" w14:textId="4688BC6D" w:rsidR="00391207" w:rsidRDefault="00391207" w:rsidP="00C677E1">
      <w:pPr>
        <w:jc w:val="both"/>
      </w:pPr>
      <w:r>
        <w:t>Dear colleagues,</w:t>
      </w:r>
    </w:p>
    <w:p w14:paraId="6E5740DE" w14:textId="0D9399B3" w:rsidR="00391207" w:rsidRDefault="00391207" w:rsidP="00C677E1">
      <w:pPr>
        <w:jc w:val="both"/>
      </w:pPr>
    </w:p>
    <w:p w14:paraId="727C22B2" w14:textId="1311A25A" w:rsidR="00391207" w:rsidRDefault="00391207" w:rsidP="00C677E1">
      <w:pPr>
        <w:jc w:val="both"/>
      </w:pPr>
      <w:r>
        <w:t xml:space="preserve">The International Society for Research on Emotion is </w:t>
      </w:r>
      <w:r w:rsidR="00945258">
        <w:t>please</w:t>
      </w:r>
      <w:r w:rsidR="00C45559">
        <w:t>d</w:t>
      </w:r>
      <w:r w:rsidR="00945258">
        <w:t xml:space="preserve"> </w:t>
      </w:r>
      <w:r>
        <w:t xml:space="preserve">to announce </w:t>
      </w:r>
      <w:r w:rsidR="000E7071">
        <w:t>that</w:t>
      </w:r>
      <w:r w:rsidR="000E7071" w:rsidRPr="000E7071">
        <w:t xml:space="preserve"> </w:t>
      </w:r>
      <w:r w:rsidR="000E7071" w:rsidRPr="000E7071">
        <w:rPr>
          <w:b/>
          <w:bCs/>
        </w:rPr>
        <w:t>Early Bird registration</w:t>
      </w:r>
      <w:r w:rsidR="000E7071">
        <w:t xml:space="preserve"> is now open for the International Society for Research on Emotion conference 2022 (ISRE22) and that we are accepting applications for </w:t>
      </w:r>
      <w:r w:rsidRPr="000E7071">
        <w:rPr>
          <w:b/>
          <w:bCs/>
        </w:rPr>
        <w:t>the 2022 ISRE Dissertation Award</w:t>
      </w:r>
      <w:r>
        <w:t>,</w:t>
      </w:r>
    </w:p>
    <w:p w14:paraId="796BF29C" w14:textId="2E972590" w:rsidR="00391207" w:rsidRDefault="00391207" w:rsidP="00C677E1">
      <w:pPr>
        <w:jc w:val="both"/>
      </w:pPr>
    </w:p>
    <w:p w14:paraId="7788D1E3" w14:textId="6215EE08" w:rsidR="000E7071" w:rsidRPr="000E7071" w:rsidRDefault="000E7071" w:rsidP="00C677E1">
      <w:pPr>
        <w:jc w:val="both"/>
        <w:rPr>
          <w:b/>
          <w:bCs/>
          <w:sz w:val="24"/>
          <w:szCs w:val="32"/>
        </w:rPr>
      </w:pPr>
      <w:r w:rsidRPr="000E7071">
        <w:rPr>
          <w:b/>
          <w:bCs/>
          <w:sz w:val="24"/>
          <w:szCs w:val="32"/>
        </w:rPr>
        <w:t>ISRE</w:t>
      </w:r>
      <w:r w:rsidR="00945258">
        <w:rPr>
          <w:b/>
          <w:bCs/>
          <w:sz w:val="24"/>
          <w:szCs w:val="32"/>
        </w:rPr>
        <w:t>22</w:t>
      </w:r>
    </w:p>
    <w:p w14:paraId="6D223C7E" w14:textId="77777777" w:rsidR="000E7071" w:rsidRDefault="000E7071" w:rsidP="00C677E1">
      <w:pPr>
        <w:jc w:val="both"/>
      </w:pPr>
      <w:r>
        <w:t xml:space="preserve">The ISRE conference is an exciting opportunity to meet international colleagues, present your work, and to stay up-to-date with the latest developments in emotion research. ISRE members study emotions from a wide range of disciplines including psychology, neuroscience, philosophy, sociology, linguistics, affective computing, history, anthropology, art and design. The ISRE conference 2022 will include keynote addresses by Antonio Damasio, Barbara Fredrickson and Eran Halperin, six pre-conferences, and a career development workshop. </w:t>
      </w:r>
    </w:p>
    <w:p w14:paraId="7A7C07ED" w14:textId="4BC2F9CF" w:rsidR="000E7071" w:rsidRDefault="000E7071" w:rsidP="00C677E1">
      <w:pPr>
        <w:jc w:val="both"/>
      </w:pPr>
      <w:r>
        <w:t xml:space="preserve">The meeting will be held in person on the campus of the University of Southern California in Los Angeles, from July 15 – 18th 2022 with the initial day reserved for pre-conferences. To learn more, visit </w:t>
      </w:r>
      <w:hyperlink r:id="rId4" w:history="1">
        <w:r w:rsidRPr="00945258">
          <w:rPr>
            <w:rStyle w:val="Hyperlink"/>
          </w:rPr>
          <w:t>http://isre22.org</w:t>
        </w:r>
      </w:hyperlink>
      <w:r>
        <w:t>.</w:t>
      </w:r>
    </w:p>
    <w:p w14:paraId="36AF3474" w14:textId="77777777" w:rsidR="000E7071" w:rsidRDefault="000E7071" w:rsidP="00C677E1">
      <w:pPr>
        <w:jc w:val="both"/>
      </w:pPr>
    </w:p>
    <w:p w14:paraId="395482B2" w14:textId="0F9120C8" w:rsidR="00391207" w:rsidRPr="000E7071" w:rsidRDefault="000E7071" w:rsidP="00C677E1">
      <w:pPr>
        <w:jc w:val="both"/>
        <w:rPr>
          <w:b/>
          <w:bCs/>
          <w:sz w:val="24"/>
          <w:szCs w:val="32"/>
        </w:rPr>
      </w:pPr>
      <w:r w:rsidRPr="000E7071">
        <w:rPr>
          <w:b/>
          <w:bCs/>
          <w:sz w:val="24"/>
          <w:szCs w:val="32"/>
        </w:rPr>
        <w:t>E</w:t>
      </w:r>
      <w:r w:rsidR="00945258">
        <w:rPr>
          <w:b/>
          <w:bCs/>
          <w:sz w:val="24"/>
          <w:szCs w:val="32"/>
        </w:rPr>
        <w:t>ARLY BIRD REGISTRATION</w:t>
      </w:r>
    </w:p>
    <w:p w14:paraId="128BD63B" w14:textId="34D34AE0" w:rsidR="00391207" w:rsidRDefault="000E7071" w:rsidP="00C677E1">
      <w:pPr>
        <w:jc w:val="both"/>
      </w:pPr>
      <w:r>
        <w:t>The</w:t>
      </w:r>
      <w:r w:rsidR="00391207">
        <w:t xml:space="preserve"> registration is now open</w:t>
      </w:r>
      <w:r>
        <w:t xml:space="preserve">. </w:t>
      </w:r>
      <w:r w:rsidR="00391207">
        <w:t xml:space="preserve">Early Bird rates are available through </w:t>
      </w:r>
      <w:r w:rsidR="00391207" w:rsidRPr="00391207">
        <w:rPr>
          <w:b/>
          <w:bCs/>
        </w:rPr>
        <w:t>March 11th, 2022.</w:t>
      </w:r>
    </w:p>
    <w:p w14:paraId="6719A9C1" w14:textId="70E1D46D" w:rsidR="00945258" w:rsidRDefault="00391207" w:rsidP="00C677E1">
      <w:pPr>
        <w:jc w:val="both"/>
      </w:pPr>
      <w:r>
        <w:t>To register and find accommodations, visit the registration tab at the conference website (</w:t>
      </w:r>
      <w:hyperlink r:id="rId5" w:history="1">
        <w:r w:rsidRPr="00945258">
          <w:rPr>
            <w:rStyle w:val="Hyperlink"/>
          </w:rPr>
          <w:t>http://isre22.org</w:t>
        </w:r>
      </w:hyperlink>
      <w:r>
        <w:t xml:space="preserve">). Discounted registration is available for new and existing ISRE members. To obtain this discount, members will be required to include their membership number at time of registration. </w:t>
      </w:r>
    </w:p>
    <w:p w14:paraId="1B3B85E1" w14:textId="736C0843" w:rsidR="00284035" w:rsidRDefault="00284035" w:rsidP="00C677E1">
      <w:pPr>
        <w:jc w:val="both"/>
      </w:pPr>
      <w:r w:rsidRPr="00284035">
        <w:t xml:space="preserve">Your ISRE member number can be found by signing in to the ISRE site </w:t>
      </w:r>
      <w:r w:rsidR="00D82C67">
        <w:t>(</w:t>
      </w:r>
      <w:hyperlink r:id="rId6" w:history="1">
        <w:r w:rsidR="00706394" w:rsidRPr="005A670F">
          <w:rPr>
            <w:rStyle w:val="Hyperlink"/>
          </w:rPr>
          <w:t>http://isre</w:t>
        </w:r>
        <w:r w:rsidR="00706394" w:rsidRPr="005A670F">
          <w:rPr>
            <w:rStyle w:val="Hyperlink"/>
          </w:rPr>
          <w:t>.</w:t>
        </w:r>
        <w:r w:rsidR="00706394" w:rsidRPr="005A670F">
          <w:rPr>
            <w:rStyle w:val="Hyperlink"/>
          </w:rPr>
          <w:t>org</w:t>
        </w:r>
      </w:hyperlink>
      <w:r w:rsidR="00D82C67">
        <w:t>)</w:t>
      </w:r>
      <w:r w:rsidRPr="00284035">
        <w:t xml:space="preserve"> and clicking “My Profile” from the homepage, then clicking on the member's icon top-left stating “Welcome, [Member name and surname]”, then “Account + Settings” and look for "Member ID" under "Account Information."</w:t>
      </w:r>
    </w:p>
    <w:p w14:paraId="1FA392EF" w14:textId="6148AA79" w:rsidR="00945258" w:rsidRDefault="00945258" w:rsidP="00C677E1">
      <w:pPr>
        <w:jc w:val="both"/>
      </w:pPr>
    </w:p>
    <w:p w14:paraId="5CDF75F5" w14:textId="78AEFFEA" w:rsidR="00945258" w:rsidRPr="00945258" w:rsidRDefault="00945258" w:rsidP="00C677E1">
      <w:pPr>
        <w:jc w:val="both"/>
        <w:rPr>
          <w:b/>
          <w:bCs/>
          <w:sz w:val="24"/>
          <w:szCs w:val="32"/>
        </w:rPr>
      </w:pPr>
      <w:r w:rsidRPr="00945258">
        <w:rPr>
          <w:b/>
          <w:bCs/>
          <w:sz w:val="24"/>
          <w:szCs w:val="32"/>
        </w:rPr>
        <w:t>2022 ISRE PhD DISSERTATION AWARD</w:t>
      </w:r>
    </w:p>
    <w:p w14:paraId="2E2DCF15" w14:textId="229F5143" w:rsidR="00945258" w:rsidRDefault="00945258" w:rsidP="00C677E1">
      <w:pPr>
        <w:jc w:val="both"/>
      </w:pPr>
      <w:r>
        <w:t>The International Society for Research on Emotion is excited to announce the 2022 ISRE Dissertation Award, which seeks to recognise excellence in early career emotion researchers. We are now calling for submissions for the 2022 ISRE Dissertation Award.</w:t>
      </w:r>
    </w:p>
    <w:p w14:paraId="54FD2DF6" w14:textId="77777777" w:rsidR="00706394" w:rsidRDefault="00706394" w:rsidP="00C677E1">
      <w:pPr>
        <w:jc w:val="both"/>
      </w:pPr>
    </w:p>
    <w:p w14:paraId="3BC0C105" w14:textId="41BB6306" w:rsidR="00945258" w:rsidRDefault="00945258" w:rsidP="00C677E1">
      <w:pPr>
        <w:jc w:val="both"/>
      </w:pPr>
      <w:r>
        <w:lastRenderedPageBreak/>
        <w:t xml:space="preserve">The recipient of this award will receive a monetary prize of 500 euro, as well as the opportunity to write a short summary of their dissertation for the Emotion Researcher newsletter, which is sent to all ISRE members. The recipient, as well as 2 other outstanding nominees, will receive an accompanying certificate at the 2022 ISRE conference award ceremony. See </w:t>
      </w:r>
      <w:hyperlink r:id="rId7" w:history="1">
        <w:r w:rsidR="000876CA" w:rsidRPr="00055808">
          <w:rPr>
            <w:rStyle w:val="Hyperlink"/>
          </w:rPr>
          <w:t>the ISRE22 website</w:t>
        </w:r>
      </w:hyperlink>
      <w:r w:rsidR="000876CA">
        <w:t xml:space="preserve"> </w:t>
      </w:r>
      <w:r>
        <w:t>for more details.</w:t>
      </w:r>
    </w:p>
    <w:p w14:paraId="1436F97F" w14:textId="1C0E3BDB" w:rsidR="00945258" w:rsidRDefault="00945258" w:rsidP="00C677E1">
      <w:pPr>
        <w:jc w:val="both"/>
      </w:pPr>
    </w:p>
    <w:p w14:paraId="691AF54E" w14:textId="7F2CB30C" w:rsidR="00945258" w:rsidRDefault="00945258" w:rsidP="00C677E1">
      <w:pPr>
        <w:jc w:val="both"/>
      </w:pPr>
      <w:r>
        <w:t>We look forwards to seeing you at ISRE22 soon.</w:t>
      </w:r>
    </w:p>
    <w:p w14:paraId="61A90B6F" w14:textId="2D28965D" w:rsidR="00945258" w:rsidRDefault="00945258" w:rsidP="00C677E1">
      <w:pPr>
        <w:jc w:val="both"/>
      </w:pPr>
    </w:p>
    <w:p w14:paraId="7EA1E1CF" w14:textId="77777777" w:rsidR="00C677E1" w:rsidRDefault="00945258" w:rsidP="00C677E1">
      <w:pPr>
        <w:jc w:val="both"/>
      </w:pPr>
      <w:r>
        <w:t>Sincerely yours,</w:t>
      </w:r>
    </w:p>
    <w:p w14:paraId="2B41FBB8" w14:textId="2360B8D0" w:rsidR="00945258" w:rsidRDefault="00945258" w:rsidP="00C677E1">
      <w:pPr>
        <w:jc w:val="both"/>
      </w:pPr>
      <w:r>
        <w:t>ISRE22 organizing team</w:t>
      </w:r>
    </w:p>
    <w:sectPr w:rsidR="00945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07"/>
    <w:rsid w:val="00055808"/>
    <w:rsid w:val="000876CA"/>
    <w:rsid w:val="000E7071"/>
    <w:rsid w:val="00284035"/>
    <w:rsid w:val="00373C41"/>
    <w:rsid w:val="00391207"/>
    <w:rsid w:val="006D7F3D"/>
    <w:rsid w:val="00706394"/>
    <w:rsid w:val="00945258"/>
    <w:rsid w:val="00C45559"/>
    <w:rsid w:val="00C677E1"/>
    <w:rsid w:val="00D82C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AF6F"/>
  <w15:chartTrackingRefBased/>
  <w15:docId w15:val="{192FB48F-D59B-4662-9B5D-5A40627B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258"/>
    <w:rPr>
      <w:color w:val="0563C1" w:themeColor="hyperlink"/>
      <w:u w:val="single"/>
    </w:rPr>
  </w:style>
  <w:style w:type="character" w:styleId="UnresolvedMention">
    <w:name w:val="Unresolved Mention"/>
    <w:basedOn w:val="DefaultParagraphFont"/>
    <w:uiPriority w:val="99"/>
    <w:semiHidden/>
    <w:unhideWhenUsed/>
    <w:rsid w:val="00945258"/>
    <w:rPr>
      <w:color w:val="605E5C"/>
      <w:shd w:val="clear" w:color="auto" w:fill="E1DFDD"/>
    </w:rPr>
  </w:style>
  <w:style w:type="character" w:styleId="FollowedHyperlink">
    <w:name w:val="FollowedHyperlink"/>
    <w:basedOn w:val="DefaultParagraphFont"/>
    <w:uiPriority w:val="99"/>
    <w:semiHidden/>
    <w:unhideWhenUsed/>
    <w:rsid w:val="0070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8646">
      <w:bodyDiv w:val="1"/>
      <w:marLeft w:val="0"/>
      <w:marRight w:val="0"/>
      <w:marTop w:val="0"/>
      <w:marBottom w:val="0"/>
      <w:divBdr>
        <w:top w:val="none" w:sz="0" w:space="0" w:color="auto"/>
        <w:left w:val="none" w:sz="0" w:space="0" w:color="auto"/>
        <w:bottom w:val="none" w:sz="0" w:space="0" w:color="auto"/>
        <w:right w:val="none" w:sz="0" w:space="0" w:color="auto"/>
      </w:divBdr>
      <w:divsChild>
        <w:div w:id="1451775628">
          <w:marLeft w:val="0"/>
          <w:marRight w:val="0"/>
          <w:marTop w:val="0"/>
          <w:marBottom w:val="0"/>
          <w:divBdr>
            <w:top w:val="none" w:sz="0" w:space="0" w:color="auto"/>
            <w:left w:val="none" w:sz="0" w:space="0" w:color="auto"/>
            <w:bottom w:val="none" w:sz="0" w:space="0" w:color="auto"/>
            <w:right w:val="none" w:sz="0" w:space="0" w:color="auto"/>
          </w:divBdr>
        </w:div>
        <w:div w:id="1398750484">
          <w:marLeft w:val="0"/>
          <w:marRight w:val="0"/>
          <w:marTop w:val="0"/>
          <w:marBottom w:val="0"/>
          <w:divBdr>
            <w:top w:val="none" w:sz="0" w:space="0" w:color="auto"/>
            <w:left w:val="none" w:sz="0" w:space="0" w:color="auto"/>
            <w:bottom w:val="none" w:sz="0" w:space="0" w:color="auto"/>
            <w:right w:val="none" w:sz="0" w:space="0" w:color="auto"/>
          </w:divBdr>
        </w:div>
        <w:div w:id="960528067">
          <w:marLeft w:val="0"/>
          <w:marRight w:val="0"/>
          <w:marTop w:val="0"/>
          <w:marBottom w:val="0"/>
          <w:divBdr>
            <w:top w:val="none" w:sz="0" w:space="0" w:color="auto"/>
            <w:left w:val="none" w:sz="0" w:space="0" w:color="auto"/>
            <w:bottom w:val="none" w:sz="0" w:space="0" w:color="auto"/>
            <w:right w:val="none" w:sz="0" w:space="0" w:color="auto"/>
          </w:divBdr>
        </w:div>
        <w:div w:id="1043941760">
          <w:marLeft w:val="0"/>
          <w:marRight w:val="0"/>
          <w:marTop w:val="0"/>
          <w:marBottom w:val="0"/>
          <w:divBdr>
            <w:top w:val="none" w:sz="0" w:space="0" w:color="auto"/>
            <w:left w:val="none" w:sz="0" w:space="0" w:color="auto"/>
            <w:bottom w:val="none" w:sz="0" w:space="0" w:color="auto"/>
            <w:right w:val="none" w:sz="0" w:space="0" w:color="auto"/>
          </w:divBdr>
        </w:div>
        <w:div w:id="1345211301">
          <w:marLeft w:val="0"/>
          <w:marRight w:val="0"/>
          <w:marTop w:val="0"/>
          <w:marBottom w:val="0"/>
          <w:divBdr>
            <w:top w:val="none" w:sz="0" w:space="0" w:color="auto"/>
            <w:left w:val="none" w:sz="0" w:space="0" w:color="auto"/>
            <w:bottom w:val="none" w:sz="0" w:space="0" w:color="auto"/>
            <w:right w:val="none" w:sz="0" w:space="0" w:color="auto"/>
          </w:divBdr>
        </w:div>
        <w:div w:id="69168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cvent.com/event/958d5907-c2f6-4e2d-a783-7e2ec267fcc0/websitePage:2e8f128a-a20c-4c93-8547-15ac3f2698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re.org" TargetMode="External"/><Relationship Id="rId5" Type="http://schemas.openxmlformats.org/officeDocument/2006/relationships/hyperlink" Target="http://isre22.org" TargetMode="External"/><Relationship Id="rId4" Type="http://schemas.openxmlformats.org/officeDocument/2006/relationships/hyperlink" Target="http://isre22.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431</Words>
  <Characters>2458</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Teerawat Monnor</dc:creator>
  <cp:keywords/>
  <dc:description/>
  <cp:lastModifiedBy>Teerawat Monnor</cp:lastModifiedBy>
  <cp:revision>8</cp:revision>
  <dcterms:created xsi:type="dcterms:W3CDTF">2022-02-28T15:07:00Z</dcterms:created>
  <dcterms:modified xsi:type="dcterms:W3CDTF">2022-02-28T22:03:00Z</dcterms:modified>
</cp:coreProperties>
</file>