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E6" w:rsidRDefault="00F200E6" w:rsidP="00120BC5">
      <w:pPr>
        <w:spacing w:line="360" w:lineRule="auto"/>
        <w:outlineLvl w:val="0"/>
        <w:rPr>
          <w:rFonts w:ascii="Arial" w:hAnsi="Arial" w:cs="Arial"/>
          <w:b/>
        </w:rPr>
      </w:pPr>
    </w:p>
    <w:p w:rsidR="00F200E6" w:rsidRDefault="00CA7F52" w:rsidP="00F200E6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7F0663">
        <w:rPr>
          <w:rFonts w:ascii="Arial" w:hAnsi="Arial" w:cs="Arial"/>
          <w:b/>
        </w:rPr>
        <w:t>Registration</w:t>
      </w:r>
      <w:r w:rsidR="00DB20A2">
        <w:rPr>
          <w:rFonts w:ascii="Arial" w:hAnsi="Arial" w:cs="Arial"/>
          <w:b/>
        </w:rPr>
        <w:t xml:space="preserve"> Form</w:t>
      </w:r>
      <w:r w:rsidRPr="007F0663">
        <w:rPr>
          <w:rFonts w:ascii="Arial" w:hAnsi="Arial" w:cs="Arial"/>
          <w:b/>
        </w:rPr>
        <w:t>:</w:t>
      </w:r>
      <w:r w:rsidR="00827491">
        <w:rPr>
          <w:rFonts w:ascii="Arial" w:hAnsi="Arial" w:cs="Arial"/>
          <w:b/>
        </w:rPr>
        <w:t xml:space="preserve"> </w:t>
      </w:r>
    </w:p>
    <w:p w:rsidR="00F200E6" w:rsidRDefault="00F200E6" w:rsidP="00F200E6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CA7F52" w:rsidRPr="00E20A9F" w:rsidRDefault="00CA7F52" w:rsidP="00F200E6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20A9F">
        <w:rPr>
          <w:rFonts w:ascii="Arial" w:hAnsi="Arial" w:cs="Arial"/>
          <w:sz w:val="22"/>
          <w:szCs w:val="22"/>
        </w:rPr>
        <w:t>We are accepting advance registration</w:t>
      </w:r>
      <w:r w:rsidRPr="00E20A9F">
        <w:rPr>
          <w:rFonts w:ascii="Arial" w:hAnsi="Arial" w:cs="Arial"/>
          <w:b/>
          <w:sz w:val="22"/>
          <w:szCs w:val="22"/>
        </w:rPr>
        <w:t xml:space="preserve"> ONLY </w:t>
      </w:r>
      <w:r w:rsidR="00DB20A2">
        <w:rPr>
          <w:rFonts w:ascii="Arial" w:hAnsi="Arial" w:cs="Arial"/>
          <w:sz w:val="22"/>
          <w:szCs w:val="22"/>
        </w:rPr>
        <w:t>for this conference</w:t>
      </w:r>
      <w:r w:rsidRPr="00E20A9F">
        <w:rPr>
          <w:rFonts w:ascii="Arial" w:hAnsi="Arial" w:cs="Arial"/>
          <w:sz w:val="22"/>
          <w:szCs w:val="22"/>
        </w:rPr>
        <w:t xml:space="preserve">.  Deadline for registration is </w:t>
      </w:r>
      <w:r w:rsidR="00DB20A2">
        <w:rPr>
          <w:rFonts w:ascii="Arial" w:hAnsi="Arial" w:cs="Arial"/>
          <w:b/>
          <w:sz w:val="22"/>
          <w:szCs w:val="22"/>
        </w:rPr>
        <w:t>Thursday 1st</w:t>
      </w:r>
      <w:r w:rsidRPr="00E20A9F">
        <w:rPr>
          <w:rFonts w:ascii="Arial" w:hAnsi="Arial" w:cs="Arial"/>
          <w:b/>
          <w:sz w:val="22"/>
          <w:szCs w:val="22"/>
        </w:rPr>
        <w:t xml:space="preserve"> </w:t>
      </w:r>
      <w:r w:rsidR="00DB20A2">
        <w:rPr>
          <w:rFonts w:ascii="Arial" w:hAnsi="Arial" w:cs="Arial"/>
          <w:b/>
          <w:sz w:val="22"/>
          <w:szCs w:val="22"/>
        </w:rPr>
        <w:t xml:space="preserve">May </w:t>
      </w:r>
      <w:r w:rsidRPr="00E20A9F">
        <w:rPr>
          <w:rFonts w:ascii="Arial" w:hAnsi="Arial" w:cs="Arial"/>
          <w:b/>
          <w:sz w:val="22"/>
          <w:szCs w:val="22"/>
        </w:rPr>
        <w:t>201</w:t>
      </w:r>
      <w:r w:rsidR="00DB20A2">
        <w:rPr>
          <w:rFonts w:ascii="Arial" w:hAnsi="Arial" w:cs="Arial"/>
          <w:b/>
          <w:sz w:val="22"/>
          <w:szCs w:val="22"/>
        </w:rPr>
        <w:t>4</w:t>
      </w:r>
      <w:r w:rsidRPr="00E20A9F">
        <w:rPr>
          <w:rFonts w:ascii="Arial" w:hAnsi="Arial" w:cs="Arial"/>
          <w:sz w:val="22"/>
          <w:szCs w:val="22"/>
        </w:rPr>
        <w:t>.  Th</w:t>
      </w:r>
      <w:r w:rsidR="00DB20A2">
        <w:rPr>
          <w:rFonts w:ascii="Arial" w:hAnsi="Arial" w:cs="Arial"/>
          <w:sz w:val="22"/>
          <w:szCs w:val="22"/>
        </w:rPr>
        <w:t xml:space="preserve">e registration fee includes access to the whole </w:t>
      </w:r>
      <w:r w:rsidR="003936FB">
        <w:rPr>
          <w:rFonts w:ascii="Arial" w:hAnsi="Arial" w:cs="Arial"/>
          <w:sz w:val="22"/>
          <w:szCs w:val="22"/>
        </w:rPr>
        <w:t>conference, breakfast, lunch,</w:t>
      </w:r>
      <w:r w:rsidR="00DB20A2">
        <w:rPr>
          <w:rFonts w:ascii="Arial" w:hAnsi="Arial" w:cs="Arial"/>
          <w:sz w:val="22"/>
          <w:szCs w:val="22"/>
        </w:rPr>
        <w:t xml:space="preserve"> refreshments and transport from Stirling Management Centre to the safari park. There are additional charges for the visit to The Highland Wildlife Park and the conference meal.  </w:t>
      </w:r>
      <w:r w:rsidRPr="00E20A9F">
        <w:rPr>
          <w:rFonts w:ascii="Arial" w:hAnsi="Arial" w:cs="Arial"/>
          <w:sz w:val="22"/>
          <w:szCs w:val="22"/>
        </w:rPr>
        <w:t xml:space="preserve">  </w:t>
      </w:r>
    </w:p>
    <w:p w:rsidR="00D9309F" w:rsidRDefault="00D9309F" w:rsidP="00CA7F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0BC5" w:rsidRDefault="00CA7F52" w:rsidP="00CA7F5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0A9F">
        <w:rPr>
          <w:rFonts w:ascii="Arial" w:hAnsi="Arial" w:cs="Arial"/>
          <w:b/>
          <w:sz w:val="22"/>
          <w:szCs w:val="22"/>
        </w:rPr>
        <w:t>Please fill out the following Regist</w:t>
      </w:r>
      <w:r w:rsidR="00120BC5">
        <w:rPr>
          <w:rFonts w:ascii="Arial" w:hAnsi="Arial" w:cs="Arial"/>
          <w:b/>
          <w:sz w:val="22"/>
          <w:szCs w:val="22"/>
        </w:rPr>
        <w:t xml:space="preserve">ration form (one per delegate). </w:t>
      </w:r>
    </w:p>
    <w:p w:rsidR="00120BC5" w:rsidRDefault="00120BC5" w:rsidP="00CA7F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7F52" w:rsidRPr="00120BC5" w:rsidRDefault="00120BC5" w:rsidP="00CA7F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Places are limited and will be allocated on a first come first serve basis. </w:t>
      </w:r>
    </w:p>
    <w:p w:rsidR="00DB20A2" w:rsidRDefault="00DB20A2" w:rsidP="00CA7F52">
      <w:pPr>
        <w:spacing w:line="360" w:lineRule="auto"/>
      </w:pPr>
    </w:p>
    <w:p w:rsidR="00120BC5" w:rsidRPr="00DB20A2" w:rsidRDefault="00120BC5" w:rsidP="00CA7F52">
      <w:pPr>
        <w:spacing w:line="360" w:lineRule="auto"/>
        <w:rPr>
          <w:sz w:val="22"/>
          <w:szCs w:val="22"/>
        </w:rPr>
      </w:pPr>
    </w:p>
    <w:p w:rsidR="00120BC5" w:rsidRDefault="003936FB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20BC5" w:rsidRPr="00410F91">
        <w:rPr>
          <w:rFonts w:ascii="Arial" w:hAnsi="Arial" w:cs="Arial"/>
          <w:sz w:val="20"/>
          <w:szCs w:val="20"/>
        </w:rPr>
        <w:t xml:space="preserve">eturn or email this completed form by </w:t>
      </w:r>
      <w:r w:rsidR="00120BC5">
        <w:rPr>
          <w:rFonts w:ascii="Arial" w:hAnsi="Arial" w:cs="Arial"/>
          <w:b/>
          <w:sz w:val="20"/>
          <w:szCs w:val="20"/>
        </w:rPr>
        <w:t>1</w:t>
      </w:r>
      <w:r w:rsidR="00120BC5" w:rsidRPr="005B603E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120BC5">
        <w:rPr>
          <w:rFonts w:ascii="Arial" w:hAnsi="Arial" w:cs="Arial"/>
          <w:b/>
          <w:sz w:val="20"/>
          <w:szCs w:val="20"/>
        </w:rPr>
        <w:t xml:space="preserve"> May</w:t>
      </w:r>
      <w:r w:rsidR="00120BC5" w:rsidRPr="00410F91">
        <w:rPr>
          <w:rFonts w:ascii="Arial" w:hAnsi="Arial" w:cs="Arial"/>
          <w:b/>
          <w:sz w:val="20"/>
          <w:szCs w:val="20"/>
        </w:rPr>
        <w:t xml:space="preserve"> 201</w:t>
      </w:r>
      <w:r w:rsidR="00120BC5">
        <w:rPr>
          <w:rFonts w:ascii="Arial" w:hAnsi="Arial" w:cs="Arial"/>
          <w:b/>
          <w:sz w:val="20"/>
          <w:szCs w:val="20"/>
        </w:rPr>
        <w:t>4</w:t>
      </w:r>
      <w:r w:rsidR="00120BC5" w:rsidRPr="00410F91">
        <w:rPr>
          <w:rFonts w:ascii="Arial" w:hAnsi="Arial" w:cs="Arial"/>
          <w:sz w:val="20"/>
          <w:szCs w:val="20"/>
        </w:rPr>
        <w:t xml:space="preserve"> to:</w:t>
      </w:r>
      <w:r w:rsidR="00120BC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20BC5" w:rsidRPr="00B316AC">
          <w:rPr>
            <w:rStyle w:val="Hyperlink"/>
            <w:rFonts w:ascii="Arial" w:hAnsi="Arial" w:cs="Arial"/>
            <w:sz w:val="20"/>
            <w:szCs w:val="20"/>
          </w:rPr>
          <w:t>Karen@blairdrummond.com</w:t>
        </w:r>
      </w:hyperlink>
    </w:p>
    <w:p w:rsidR="00120BC5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by post to: Karen Connal, Blair Drummond Safari Park, Blair Drummond, Stirling, Scotland, </w:t>
      </w:r>
      <w:proofErr w:type="gramStart"/>
      <w:r>
        <w:rPr>
          <w:rFonts w:ascii="Arial" w:hAnsi="Arial" w:cs="Arial"/>
          <w:sz w:val="20"/>
          <w:szCs w:val="20"/>
        </w:rPr>
        <w:t>FK9 4UR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120BC5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120BC5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can be made over the phone during business hours (9am-4:45pm) Monday to Friday by selecting option 3. </w:t>
      </w:r>
    </w:p>
    <w:p w:rsidR="00120BC5" w:rsidRPr="00410F91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0BC5" w:rsidRPr="00410F91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de-DE"/>
        </w:rPr>
      </w:pPr>
      <w:r w:rsidRPr="00410F91">
        <w:rPr>
          <w:rFonts w:ascii="Arial" w:hAnsi="Arial" w:cs="Arial"/>
          <w:sz w:val="20"/>
          <w:szCs w:val="20"/>
          <w:lang w:val="de-DE"/>
        </w:rPr>
        <w:t xml:space="preserve">Tel:  </w:t>
      </w:r>
      <w:r>
        <w:rPr>
          <w:rFonts w:ascii="Arial" w:hAnsi="Arial" w:cs="Arial"/>
          <w:sz w:val="20"/>
          <w:szCs w:val="20"/>
          <w:lang w:val="de-DE"/>
        </w:rPr>
        <w:t>+44 (0)1786 841456</w:t>
      </w:r>
    </w:p>
    <w:p w:rsidR="00120BC5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Fax: +44 (0)1786 841491</w:t>
      </w:r>
    </w:p>
    <w:p w:rsidR="00120BC5" w:rsidRPr="00410F91" w:rsidRDefault="00120BC5" w:rsidP="00120B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de-DE"/>
        </w:rPr>
      </w:pPr>
    </w:p>
    <w:p w:rsidR="00F200E6" w:rsidRDefault="00120BC5" w:rsidP="00120BC5">
      <w:pPr>
        <w:spacing w:line="360" w:lineRule="auto"/>
      </w:pPr>
      <w:r w:rsidRPr="005B603E">
        <w:rPr>
          <w:rFonts w:ascii="Arial" w:hAnsi="Arial" w:cs="Arial"/>
          <w:sz w:val="22"/>
          <w:szCs w:val="22"/>
        </w:rPr>
        <w:t>For any queri</w:t>
      </w:r>
      <w:r w:rsidR="0098408D">
        <w:rPr>
          <w:rFonts w:ascii="Arial" w:hAnsi="Arial" w:cs="Arial"/>
          <w:sz w:val="22"/>
          <w:szCs w:val="22"/>
        </w:rPr>
        <w:t>es regarding registration</w:t>
      </w:r>
      <w:r w:rsidRPr="005B603E">
        <w:rPr>
          <w:rFonts w:ascii="Arial" w:hAnsi="Arial" w:cs="Arial"/>
          <w:sz w:val="22"/>
          <w:szCs w:val="22"/>
        </w:rPr>
        <w:t xml:space="preserve"> contact us at:</w:t>
      </w:r>
      <w:r w:rsidRPr="005B603E">
        <w:rPr>
          <w:rFonts w:ascii="Arial" w:hAnsi="Arial" w:cs="Arial"/>
        </w:rPr>
        <w:t xml:space="preserve"> </w:t>
      </w:r>
      <w:hyperlink r:id="rId9" w:history="1">
        <w:r w:rsidRPr="00B316AC">
          <w:rPr>
            <w:rStyle w:val="Hyperlink"/>
            <w:rFonts w:ascii="Arial" w:hAnsi="Arial" w:cs="Arial"/>
            <w:b/>
            <w:sz w:val="20"/>
            <w:szCs w:val="20"/>
          </w:rPr>
          <w:t>conference@blairdrummond.com</w:t>
        </w:r>
      </w:hyperlink>
    </w:p>
    <w:p w:rsidR="00F200E6" w:rsidRDefault="00F200E6" w:rsidP="00CA7F52">
      <w:pPr>
        <w:spacing w:line="360" w:lineRule="auto"/>
      </w:pPr>
    </w:p>
    <w:p w:rsidR="00F200E6" w:rsidRDefault="00F200E6" w:rsidP="00CA7F52">
      <w:pPr>
        <w:spacing w:line="360" w:lineRule="auto"/>
      </w:pPr>
    </w:p>
    <w:p w:rsidR="00F200E6" w:rsidRDefault="00F200E6" w:rsidP="00CA7F52">
      <w:pPr>
        <w:spacing w:line="360" w:lineRule="auto"/>
      </w:pPr>
    </w:p>
    <w:p w:rsidR="00F200E6" w:rsidRPr="00402E22" w:rsidRDefault="00F200E6" w:rsidP="00CA7F52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520"/>
        <w:gridCol w:w="360"/>
        <w:gridCol w:w="1980"/>
        <w:gridCol w:w="2531"/>
      </w:tblGrid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7391" w:type="dxa"/>
            <w:gridSpan w:val="4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>Position:</w:t>
            </w:r>
          </w:p>
        </w:tc>
        <w:tc>
          <w:tcPr>
            <w:tcW w:w="7391" w:type="dxa"/>
            <w:gridSpan w:val="4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>Organisation:</w:t>
            </w:r>
          </w:p>
        </w:tc>
        <w:tc>
          <w:tcPr>
            <w:tcW w:w="7391" w:type="dxa"/>
            <w:gridSpan w:val="4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91" w:type="dxa"/>
            <w:gridSpan w:val="4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EF4E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Phone number: </w:t>
            </w:r>
            <w:r w:rsidRPr="00EF4EBE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Please include the international code, if applicable</w:t>
            </w:r>
          </w:p>
        </w:tc>
        <w:tc>
          <w:tcPr>
            <w:tcW w:w="2520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40" w:type="dxa"/>
            <w:gridSpan w:val="2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EF4E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 number: </w:t>
            </w:r>
            <w:r w:rsidRPr="00EF4EBE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Please include the international code, if applicable</w:t>
            </w:r>
          </w:p>
        </w:tc>
        <w:tc>
          <w:tcPr>
            <w:tcW w:w="2531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2880" w:type="dxa"/>
            <w:gridSpan w:val="2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1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A7F52" w:rsidRPr="00EF4EBE" w:rsidTr="007553C0">
        <w:tc>
          <w:tcPr>
            <w:tcW w:w="2448" w:type="dxa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dietary needs: </w:t>
            </w:r>
          </w:p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EF4EBE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E.g. vegetarian, allergies, etc.</w:t>
            </w:r>
          </w:p>
        </w:tc>
        <w:tc>
          <w:tcPr>
            <w:tcW w:w="7391" w:type="dxa"/>
            <w:gridSpan w:val="4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</w:p>
        </w:tc>
      </w:tr>
      <w:tr w:rsidR="00CA7F52" w:rsidRPr="00EF4EBE" w:rsidTr="007553C0">
        <w:tc>
          <w:tcPr>
            <w:tcW w:w="9839" w:type="dxa"/>
            <w:gridSpan w:val="5"/>
          </w:tcPr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>Please select from the following registration options</w:t>
            </w:r>
            <w:r w:rsidR="00326AC9">
              <w:rPr>
                <w:rFonts w:ascii="Arial" w:hAnsi="Arial" w:cs="Arial"/>
                <w:b/>
                <w:sz w:val="18"/>
                <w:szCs w:val="18"/>
              </w:rPr>
              <w:t>, price per delegate</w:t>
            </w:r>
            <w:r w:rsidRPr="00EF4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4EBE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(</w:t>
            </w:r>
            <w:r w:rsidRPr="00EF4EBE">
              <w:rPr>
                <w:rFonts w:ascii="Arial Narrow" w:hAnsi="Arial Narrow"/>
                <w:b/>
                <w:color w:val="808080"/>
                <w:sz w:val="18"/>
                <w:szCs w:val="18"/>
              </w:rPr>
              <w:t>*</w:t>
            </w:r>
            <w:r w:rsidRPr="00EF4EBE">
              <w:rPr>
                <w:rFonts w:ascii="Arial Narrow" w:hAnsi="Arial Narrow"/>
                <w:b/>
                <w:i/>
                <w:color w:val="808080"/>
                <w:sz w:val="18"/>
                <w:szCs w:val="18"/>
              </w:rPr>
              <w:t>please delete as appropriate)</w:t>
            </w:r>
            <w:r w:rsidRPr="00EF4EB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A7F52" w:rsidRDefault="00CA7F52" w:rsidP="007553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Registration:                                         </w:t>
            </w:r>
            <w:r w:rsidR="00DB20A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</w:t>
            </w:r>
            <w:r w:rsidR="004C2B6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Full Conference   </w:t>
            </w:r>
            <w:r w:rsidR="00DB20A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  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4C2B68">
              <w:rPr>
                <w:rFonts w:ascii="Arial" w:hAnsi="Arial" w:cs="Arial"/>
                <w:b/>
                <w:sz w:val="18"/>
                <w:szCs w:val="18"/>
                <w:u w:val="single"/>
                <w:lang w:val="it-IT"/>
              </w:rPr>
              <w:t>£125</w:t>
            </w:r>
            <w:r w:rsidRPr="00EF4EBE">
              <w:rPr>
                <w:rFonts w:ascii="Arial" w:hAnsi="Arial" w:cs="Arial"/>
                <w:b/>
                <w:sz w:val="18"/>
                <w:szCs w:val="18"/>
                <w:u w:val="single"/>
                <w:lang w:val="it-IT"/>
              </w:rPr>
              <w:t>.00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>*</w:t>
            </w:r>
          </w:p>
          <w:p w:rsidR="004C2B68" w:rsidRPr="00EF4EBE" w:rsidRDefault="004C2B68" w:rsidP="007553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                                                           2 days of Conference                                         </w:t>
            </w:r>
            <w:r w:rsidRPr="004C2B68">
              <w:rPr>
                <w:rFonts w:ascii="Arial" w:hAnsi="Arial" w:cs="Arial"/>
                <w:b/>
                <w:sz w:val="18"/>
                <w:szCs w:val="18"/>
                <w:u w:val="single"/>
                <w:lang w:val="it-IT"/>
              </w:rPr>
              <w:t>£75*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                                                      </w:t>
            </w:r>
            <w:r w:rsidR="00DB20A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Zoo visit: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>HWP (31st M</w:t>
            </w:r>
            <w:r w:rsidR="004C2B6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ay)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326AC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 </w:t>
            </w:r>
            <w:r w:rsidR="00066CA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326AC9">
              <w:rPr>
                <w:rFonts w:ascii="Arial" w:hAnsi="Arial" w:cs="Arial"/>
                <w:b/>
                <w:sz w:val="18"/>
                <w:szCs w:val="18"/>
                <w:u w:val="single"/>
                <w:lang w:val="it-IT"/>
              </w:rPr>
              <w:t>£12.5</w:t>
            </w:r>
            <w:r w:rsidRPr="00EF4EBE">
              <w:rPr>
                <w:rFonts w:ascii="Arial" w:hAnsi="Arial" w:cs="Arial"/>
                <w:b/>
                <w:sz w:val="18"/>
                <w:szCs w:val="18"/>
                <w:u w:val="single"/>
                <w:lang w:val="it-IT"/>
              </w:rPr>
              <w:t>0</w:t>
            </w:r>
            <w:r w:rsidRPr="00EF4EBE">
              <w:rPr>
                <w:rFonts w:ascii="Arial" w:hAnsi="Arial" w:cs="Arial"/>
                <w:b/>
                <w:sz w:val="18"/>
                <w:szCs w:val="18"/>
                <w:lang w:val="it-IT"/>
              </w:rPr>
              <w:t>*</w:t>
            </w:r>
          </w:p>
          <w:p w:rsidR="00CA7F52" w:rsidRPr="00EF4EBE" w:rsidRDefault="00CA7F52" w:rsidP="00326AC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5ED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                                                                     </w:t>
            </w:r>
            <w:r w:rsidR="00326AC9">
              <w:rPr>
                <w:rFonts w:ascii="Arial" w:hAnsi="Arial" w:cs="Arial"/>
                <w:b/>
                <w:sz w:val="18"/>
                <w:szCs w:val="18"/>
              </w:rPr>
              <w:t>Conference meal (30</w:t>
            </w:r>
            <w:r w:rsidR="00326AC9" w:rsidRPr="00326A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="00326AC9">
              <w:rPr>
                <w:rFonts w:ascii="Arial" w:hAnsi="Arial" w:cs="Arial"/>
                <w:b/>
                <w:sz w:val="18"/>
                <w:szCs w:val="18"/>
              </w:rPr>
              <w:t xml:space="preserve"> May)               </w:t>
            </w:r>
            <w:r w:rsidRPr="00EF4EBE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326A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6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6AC9">
              <w:rPr>
                <w:rFonts w:ascii="Arial" w:hAnsi="Arial" w:cs="Arial"/>
                <w:b/>
                <w:sz w:val="18"/>
                <w:szCs w:val="18"/>
                <w:u w:val="single"/>
              </w:rPr>
              <w:t>£3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Pr="00EF4EBE">
              <w:rPr>
                <w:rFonts w:ascii="Arial" w:hAnsi="Arial" w:cs="Arial"/>
                <w:b/>
                <w:sz w:val="18"/>
                <w:szCs w:val="18"/>
                <w:u w:val="single"/>
              </w:rPr>
              <w:t>.00</w:t>
            </w:r>
            <w:r w:rsidRPr="00EF4EB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CA7F52" w:rsidRPr="00EF4EBE" w:rsidRDefault="00CA7F52" w:rsidP="007553C0">
            <w:pPr>
              <w:widowControl w:val="0"/>
              <w:autoSpaceDE w:val="0"/>
              <w:autoSpaceDN w:val="0"/>
              <w:adjustRightInd w:val="0"/>
              <w:spacing w:before="360" w:after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4EBE">
              <w:rPr>
                <w:rFonts w:ascii="Arial" w:hAnsi="Arial" w:cs="Arial"/>
                <w:b/>
                <w:sz w:val="18"/>
                <w:szCs w:val="18"/>
              </w:rPr>
              <w:t xml:space="preserve">TOTAL AMOUNT DUE:                                                                                             </w:t>
            </w:r>
            <w:r w:rsidRPr="00EF4EBE">
              <w:rPr>
                <w:rFonts w:ascii="Arial" w:hAnsi="Arial" w:cs="Arial"/>
                <w:b/>
                <w:sz w:val="20"/>
                <w:szCs w:val="20"/>
              </w:rPr>
              <w:t>£ 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EF4EBE">
              <w:rPr>
                <w:rFonts w:ascii="Arial" w:hAnsi="Arial" w:cs="Arial"/>
                <w:b/>
                <w:sz w:val="20"/>
                <w:szCs w:val="20"/>
              </w:rPr>
              <w:t>___:____</w:t>
            </w:r>
          </w:p>
          <w:p w:rsidR="00CA7F52" w:rsidRPr="00EF4EBE" w:rsidRDefault="00CA7F52" w:rsidP="00CA7F5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F4EBE">
              <w:rPr>
                <w:rFonts w:ascii="Arial" w:hAnsi="Arial" w:cs="Arial"/>
                <w:i/>
                <w:sz w:val="16"/>
                <w:szCs w:val="16"/>
              </w:rPr>
              <w:t>REFUNDS:</w:t>
            </w:r>
            <w:r w:rsidR="00326AC9">
              <w:rPr>
                <w:rFonts w:ascii="Arial" w:hAnsi="Arial" w:cs="Arial"/>
                <w:i/>
                <w:sz w:val="16"/>
                <w:szCs w:val="16"/>
              </w:rPr>
              <w:t xml:space="preserve"> Cancellations for the conference</w:t>
            </w:r>
            <w:r w:rsidRPr="00EF4EBE">
              <w:rPr>
                <w:rFonts w:ascii="Arial" w:hAnsi="Arial" w:cs="Arial"/>
                <w:i/>
                <w:sz w:val="16"/>
                <w:szCs w:val="16"/>
              </w:rPr>
              <w:t xml:space="preserve"> after payment can be made up until</w:t>
            </w:r>
            <w:r w:rsidR="00326AC9">
              <w:rPr>
                <w:rFonts w:ascii="Arial" w:hAnsi="Arial" w:cs="Arial"/>
                <w:i/>
                <w:sz w:val="16"/>
                <w:szCs w:val="16"/>
              </w:rPr>
              <w:t xml:space="preserve"> 13</w:t>
            </w:r>
            <w:r w:rsidR="00326AC9" w:rsidRPr="00326AC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th</w:t>
            </w:r>
            <w:r w:rsidR="00326AC9">
              <w:rPr>
                <w:rFonts w:ascii="Arial" w:hAnsi="Arial" w:cs="Arial"/>
                <w:i/>
                <w:sz w:val="16"/>
                <w:szCs w:val="16"/>
              </w:rPr>
              <w:t xml:space="preserve"> May</w:t>
            </w:r>
            <w:r w:rsidRPr="00EF4EBE">
              <w:rPr>
                <w:rFonts w:ascii="Arial" w:hAnsi="Arial" w:cs="Arial"/>
                <w:i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EF4EBE">
              <w:rPr>
                <w:rFonts w:ascii="Arial" w:hAnsi="Arial" w:cs="Arial"/>
                <w:i/>
                <w:sz w:val="16"/>
                <w:szCs w:val="16"/>
              </w:rPr>
              <w:t xml:space="preserve">, but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Blair Drummond Safari Park </w:t>
            </w:r>
            <w:r w:rsidRPr="00EF4EBE">
              <w:rPr>
                <w:rFonts w:ascii="Arial" w:hAnsi="Arial" w:cs="Arial"/>
                <w:i/>
                <w:sz w:val="16"/>
                <w:szCs w:val="16"/>
              </w:rPr>
              <w:t>will re</w:t>
            </w:r>
            <w:r w:rsidR="00326AC9">
              <w:rPr>
                <w:rFonts w:ascii="Arial" w:hAnsi="Arial" w:cs="Arial"/>
                <w:i/>
                <w:sz w:val="16"/>
                <w:szCs w:val="16"/>
              </w:rPr>
              <w:t>tain an administration fee of £2</w:t>
            </w:r>
            <w:r w:rsidRPr="00EF4EBE">
              <w:rPr>
                <w:rFonts w:ascii="Arial" w:hAnsi="Arial" w:cs="Arial"/>
                <w:i/>
                <w:sz w:val="16"/>
                <w:szCs w:val="16"/>
              </w:rPr>
              <w:t>0.00 to cover costs.</w:t>
            </w:r>
            <w:r w:rsidRPr="00EF4EB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</w:tr>
    </w:tbl>
    <w:p w:rsidR="00883864" w:rsidRDefault="00883864" w:rsidP="0088386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CA7F52" w:rsidRDefault="00CA7F52" w:rsidP="00CA7F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6AC9" w:rsidRPr="00B21614" w:rsidRDefault="00326AC9" w:rsidP="00CA7F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CA5" w:rsidRDefault="00066CA5" w:rsidP="00827491">
      <w:pPr>
        <w:spacing w:line="360" w:lineRule="auto"/>
        <w:jc w:val="both"/>
        <w:rPr>
          <w:rFonts w:ascii="Arial" w:hAnsi="Arial" w:cs="Arial"/>
          <w:b/>
        </w:rPr>
      </w:pPr>
    </w:p>
    <w:p w:rsidR="0098408D" w:rsidRDefault="0098408D" w:rsidP="00827491">
      <w:pPr>
        <w:spacing w:line="360" w:lineRule="auto"/>
        <w:jc w:val="both"/>
        <w:rPr>
          <w:rFonts w:ascii="Arial" w:hAnsi="Arial" w:cs="Arial"/>
          <w:b/>
        </w:rPr>
      </w:pPr>
    </w:p>
    <w:p w:rsidR="00120BC5" w:rsidRPr="00AF23AE" w:rsidRDefault="00120BC5" w:rsidP="00120B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AF23AE">
        <w:rPr>
          <w:rFonts w:ascii="Arial" w:hAnsi="Arial" w:cs="Arial"/>
          <w:b/>
        </w:rPr>
        <w:t>Payment details</w:t>
      </w:r>
    </w:p>
    <w:p w:rsidR="00120BC5" w:rsidRPr="00AF23AE" w:rsidRDefault="00120BC5" w:rsidP="00120B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1284"/>
        <w:gridCol w:w="1194"/>
        <w:gridCol w:w="899"/>
        <w:gridCol w:w="736"/>
        <w:gridCol w:w="1573"/>
      </w:tblGrid>
      <w:tr w:rsidR="00120BC5" w:rsidRPr="00EF4EBE" w:rsidTr="00081B27">
        <w:tc>
          <w:tcPr>
            <w:tcW w:w="3782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CREDIT </w:t>
            </w:r>
            <w:smartTag w:uri="urn:schemas-microsoft-com:office:smarttags" w:element="stockticker">
              <w:r w:rsidRPr="00EF4EBE">
                <w:rPr>
                  <w:rFonts w:ascii="Arial" w:hAnsi="Arial" w:cs="Arial"/>
                  <w:b/>
                  <w:sz w:val="20"/>
                  <w:szCs w:val="20"/>
                </w:rPr>
                <w:t>CARD</w:t>
              </w:r>
            </w:smartTag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5686" w:type="dxa"/>
            <w:gridSpan w:val="5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Credit card type (Please tick relevant box)</w:t>
            </w:r>
          </w:p>
        </w:tc>
      </w:tr>
      <w:tr w:rsidR="00120BC5" w:rsidRPr="00EF4EBE" w:rsidTr="00081B27">
        <w:tc>
          <w:tcPr>
            <w:tcW w:w="3782" w:type="dxa"/>
            <w:vMerge w:val="restart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Name on Credit Card:</w:t>
            </w:r>
          </w:p>
        </w:tc>
        <w:tc>
          <w:tcPr>
            <w:tcW w:w="1284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Visa</w:t>
            </w:r>
          </w:p>
        </w:tc>
        <w:tc>
          <w:tcPr>
            <w:tcW w:w="1194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Switch / Maestro</w:t>
            </w:r>
          </w:p>
        </w:tc>
        <w:tc>
          <w:tcPr>
            <w:tcW w:w="1573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C5" w:rsidRPr="00EF4EBE" w:rsidTr="00081B27">
        <w:tc>
          <w:tcPr>
            <w:tcW w:w="3782" w:type="dxa"/>
            <w:vMerge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F4EBE">
              <w:rPr>
                <w:rFonts w:ascii="Arial" w:hAnsi="Arial" w:cs="Arial"/>
                <w:b/>
                <w:sz w:val="20"/>
                <w:szCs w:val="20"/>
              </w:rPr>
              <w:t>Mastercard</w:t>
            </w:r>
            <w:proofErr w:type="spellEnd"/>
          </w:p>
        </w:tc>
        <w:tc>
          <w:tcPr>
            <w:tcW w:w="1194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Issue No. (for above only)</w:t>
            </w:r>
          </w:p>
        </w:tc>
        <w:tc>
          <w:tcPr>
            <w:tcW w:w="1573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C5" w:rsidRPr="00EF4EBE" w:rsidTr="00081B27">
        <w:tc>
          <w:tcPr>
            <w:tcW w:w="5066" w:type="dxa"/>
            <w:gridSpan w:val="2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Credit card No. </w:t>
            </w:r>
            <w:r w:rsidRPr="00EF4EBE">
              <w:rPr>
                <w:rFonts w:ascii="Arial" w:hAnsi="Arial" w:cs="Arial"/>
                <w:sz w:val="20"/>
                <w:szCs w:val="20"/>
              </w:rPr>
              <w:t>(16 digits along the front of the card)</w:t>
            </w:r>
            <w:r w:rsidRPr="00EF4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99" w:type="dxa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Expiry date: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Card security No.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BE">
              <w:rPr>
                <w:rFonts w:ascii="Arial" w:hAnsi="Arial" w:cs="Arial"/>
                <w:sz w:val="20"/>
                <w:szCs w:val="20"/>
              </w:rPr>
              <w:t>See note below</w:t>
            </w:r>
          </w:p>
        </w:tc>
      </w:tr>
      <w:tr w:rsidR="00120BC5" w:rsidRPr="00EF4EBE" w:rsidTr="00081B27">
        <w:tc>
          <w:tcPr>
            <w:tcW w:w="9468" w:type="dxa"/>
            <w:gridSpan w:val="6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Address of card holder:  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C5" w:rsidRPr="00EF4EBE" w:rsidTr="00081B27">
        <w:tc>
          <w:tcPr>
            <w:tcW w:w="9468" w:type="dxa"/>
            <w:gridSpan w:val="6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Contact number for processing payment:   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C5" w:rsidRPr="00EF4EBE" w:rsidTr="00081B27">
        <w:tc>
          <w:tcPr>
            <w:tcW w:w="9468" w:type="dxa"/>
            <w:gridSpan w:val="6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 xml:space="preserve">Email address of card holder: 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BC5" w:rsidRPr="00EF4EBE" w:rsidTr="00081B27">
        <w:trPr>
          <w:trHeight w:val="550"/>
        </w:trPr>
        <w:tc>
          <w:tcPr>
            <w:tcW w:w="9468" w:type="dxa"/>
            <w:gridSpan w:val="6"/>
          </w:tcPr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EBE">
              <w:rPr>
                <w:rFonts w:ascii="Arial" w:hAnsi="Arial" w:cs="Arial"/>
                <w:b/>
                <w:sz w:val="20"/>
                <w:szCs w:val="20"/>
              </w:rPr>
              <w:t>Cheque payment: Cheques (in Pounds sterling) for exact amount should be made payable to ‘</w:t>
            </w:r>
            <w:r>
              <w:rPr>
                <w:rFonts w:ascii="Arial" w:hAnsi="Arial" w:cs="Arial"/>
                <w:b/>
                <w:sz w:val="20"/>
                <w:szCs w:val="20"/>
              </w:rPr>
              <w:t>Scottish African Safari Park Ltd’</w:t>
            </w:r>
          </w:p>
          <w:p w:rsidR="00120BC5" w:rsidRPr="00EF4EBE" w:rsidRDefault="00120BC5" w:rsidP="00081B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BC5" w:rsidRPr="00AF23AE" w:rsidRDefault="00120BC5" w:rsidP="00120B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20BC5" w:rsidRPr="007B42C7" w:rsidRDefault="00120BC5" w:rsidP="00120BC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7B42C7">
        <w:rPr>
          <w:rFonts w:ascii="Arial" w:hAnsi="Arial" w:cs="Arial"/>
          <w:sz w:val="20"/>
          <w:szCs w:val="20"/>
        </w:rPr>
        <w:t xml:space="preserve">* If you require notification prior to the credit card transaction please ensure that you include a phone number that you can be contacted on during office hours (Monday-Friday, </w:t>
      </w:r>
      <w:smartTag w:uri="urn:schemas-microsoft-com:office:smarttags" w:element="time">
        <w:smartTagPr>
          <w:attr w:name="Minute" w:val="0"/>
          <w:attr w:name="Hour" w:val="9"/>
        </w:smartTagPr>
        <w:r w:rsidRPr="007B42C7">
          <w:rPr>
            <w:rFonts w:ascii="Arial" w:hAnsi="Arial" w:cs="Arial"/>
            <w:sz w:val="20"/>
            <w:szCs w:val="20"/>
          </w:rPr>
          <w:t>9am-4.45pm</w:t>
        </w:r>
      </w:smartTag>
      <w:r w:rsidRPr="007B42C7">
        <w:rPr>
          <w:rFonts w:ascii="Arial" w:hAnsi="Arial" w:cs="Arial"/>
          <w:sz w:val="20"/>
          <w:szCs w:val="20"/>
        </w:rPr>
        <w:t>).</w:t>
      </w:r>
    </w:p>
    <w:p w:rsidR="00120BC5" w:rsidRPr="007B42C7" w:rsidRDefault="00120BC5" w:rsidP="00120BC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:rsidR="00120BC5" w:rsidRDefault="00120BC5" w:rsidP="00120BC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B42C7">
        <w:rPr>
          <w:rFonts w:ascii="Arial" w:hAnsi="Arial" w:cs="Arial"/>
          <w:b/>
          <w:sz w:val="20"/>
          <w:szCs w:val="20"/>
        </w:rPr>
        <w:t>If you are making payment for more than one delegate, please indicate clearly the names of all delegates you are paying for</w:t>
      </w:r>
      <w:r w:rsidRPr="007B42C7">
        <w:rPr>
          <w:rFonts w:ascii="Arial" w:hAnsi="Arial" w:cs="Arial"/>
          <w:sz w:val="20"/>
          <w:szCs w:val="20"/>
        </w:rPr>
        <w:t>.</w:t>
      </w:r>
    </w:p>
    <w:p w:rsidR="00066CA5" w:rsidRDefault="00066CA5">
      <w:pPr>
        <w:spacing w:after="200" w:line="276" w:lineRule="auto"/>
        <w:rPr>
          <w:rFonts w:ascii="Arial" w:hAnsi="Arial" w:cs="Arial"/>
          <w:b/>
        </w:rPr>
      </w:pPr>
    </w:p>
    <w:p w:rsidR="00853119" w:rsidRDefault="00326AC9" w:rsidP="008274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Conference </w:t>
      </w:r>
      <w:r w:rsidR="00CA7F52" w:rsidRPr="007B42C7">
        <w:rPr>
          <w:rFonts w:ascii="Arial" w:hAnsi="Arial" w:cs="Arial"/>
          <w:b/>
        </w:rPr>
        <w:t>Accommodation</w:t>
      </w:r>
      <w:r w:rsidR="00CA7F52" w:rsidRPr="00B21614">
        <w:rPr>
          <w:rFonts w:ascii="Arial" w:hAnsi="Arial" w:cs="Arial"/>
          <w:b/>
          <w:sz w:val="20"/>
          <w:szCs w:val="20"/>
        </w:rPr>
        <w:t>:</w:t>
      </w:r>
    </w:p>
    <w:p w:rsidR="00326AC9" w:rsidRDefault="00326AC9" w:rsidP="008274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26AC9" w:rsidRDefault="00326AC9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using the Stirling Management Centre as our main hotel for delegates. We have negotiated a special rate of £45 per delegate per night. This is for a room only basis as we will be serving a pre-conference breakfast at the park each day</w:t>
      </w:r>
    </w:p>
    <w:p w:rsidR="00326AC9" w:rsidRDefault="00326AC9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6AC9" w:rsidRDefault="00326AC9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you have registered</w:t>
      </w:r>
      <w:r w:rsidR="00E54F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54FF7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will </w:t>
      </w:r>
      <w:r w:rsidR="00E54FF7">
        <w:rPr>
          <w:rFonts w:ascii="Arial" w:hAnsi="Arial" w:cs="Arial"/>
          <w:sz w:val="22"/>
          <w:szCs w:val="22"/>
        </w:rPr>
        <w:t xml:space="preserve">be sent </w:t>
      </w:r>
      <w:r>
        <w:rPr>
          <w:rFonts w:ascii="Arial" w:hAnsi="Arial" w:cs="Arial"/>
          <w:sz w:val="22"/>
          <w:szCs w:val="22"/>
        </w:rPr>
        <w:t xml:space="preserve">a discount code to book your room. This discounted rate will be honoured for the complete duration of your stay. </w:t>
      </w:r>
    </w:p>
    <w:p w:rsidR="002B71B3" w:rsidRDefault="002B71B3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71B3" w:rsidRDefault="002B71B3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Stirling Management Centre: </w:t>
      </w:r>
      <w:hyperlink r:id="rId10" w:history="1">
        <w:r w:rsidRPr="002D1014">
          <w:rPr>
            <w:rStyle w:val="Hyperlink"/>
            <w:rFonts w:ascii="Arial" w:hAnsi="Arial" w:cs="Arial"/>
            <w:sz w:val="22"/>
            <w:szCs w:val="22"/>
          </w:rPr>
          <w:t>www.smc.stir.ac.uk</w:t>
        </w:r>
      </w:hyperlink>
    </w:p>
    <w:p w:rsidR="00326AC9" w:rsidRDefault="00326AC9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6AC9" w:rsidRDefault="00326AC9" w:rsidP="0082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6AC9" w:rsidRPr="00326AC9" w:rsidRDefault="00326AC9" w:rsidP="00827491">
      <w:pPr>
        <w:spacing w:line="360" w:lineRule="auto"/>
        <w:jc w:val="both"/>
        <w:rPr>
          <w:rFonts w:ascii="Arial" w:hAnsi="Arial" w:cs="Arial"/>
          <w:b/>
        </w:rPr>
      </w:pPr>
      <w:r w:rsidRPr="00326AC9">
        <w:rPr>
          <w:rFonts w:ascii="Arial" w:hAnsi="Arial" w:cs="Arial"/>
          <w:b/>
        </w:rPr>
        <w:t>Additional Accommodation:</w:t>
      </w:r>
    </w:p>
    <w:p w:rsidR="00326AC9" w:rsidRDefault="00326AC9" w:rsidP="008274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7F52" w:rsidRDefault="00CA7F52" w:rsidP="00827491">
      <w:pPr>
        <w:spacing w:line="360" w:lineRule="auto"/>
        <w:jc w:val="both"/>
        <w:rPr>
          <w:rFonts w:ascii="Arial" w:hAnsi="Arial" w:cs="Arial"/>
        </w:rPr>
      </w:pPr>
      <w:r w:rsidRPr="00326AC9">
        <w:rPr>
          <w:rFonts w:ascii="Arial" w:hAnsi="Arial" w:cs="Arial"/>
        </w:rPr>
        <w:t>As it is a popular tourist destination, hotels and B&amp;Bs are numerous. Hostel accommodation is also available as well as campus accommodation in the grounds of Stirling University.</w:t>
      </w:r>
    </w:p>
    <w:p w:rsidR="00326AC9" w:rsidRPr="00326AC9" w:rsidRDefault="00326AC9" w:rsidP="00827491">
      <w:pPr>
        <w:spacing w:line="360" w:lineRule="auto"/>
        <w:jc w:val="both"/>
        <w:rPr>
          <w:rFonts w:ascii="Arial" w:hAnsi="Arial" w:cs="Arial"/>
        </w:rPr>
      </w:pPr>
    </w:p>
    <w:p w:rsidR="00853119" w:rsidRPr="00326AC9" w:rsidRDefault="00853119" w:rsidP="00827491">
      <w:pPr>
        <w:spacing w:line="360" w:lineRule="auto"/>
        <w:jc w:val="both"/>
        <w:rPr>
          <w:rFonts w:ascii="Arial" w:hAnsi="Arial" w:cs="Arial"/>
        </w:rPr>
      </w:pPr>
      <w:r w:rsidRPr="00326AC9">
        <w:rPr>
          <w:rFonts w:ascii="Arial" w:hAnsi="Arial" w:cs="Arial"/>
        </w:rPr>
        <w:t>Some useful links:</w:t>
      </w:r>
    </w:p>
    <w:p w:rsidR="00853119" w:rsidRPr="00326AC9" w:rsidRDefault="005536F4" w:rsidP="00827491">
      <w:pPr>
        <w:spacing w:line="360" w:lineRule="auto"/>
        <w:jc w:val="both"/>
        <w:rPr>
          <w:rStyle w:val="apple-style-span"/>
          <w:rFonts w:ascii="Arial" w:hAnsi="Arial" w:cs="Arial"/>
          <w:b/>
        </w:rPr>
      </w:pPr>
      <w:hyperlink r:id="rId11" w:history="1">
        <w:r w:rsidR="00E20A9F" w:rsidRPr="00326AC9">
          <w:rPr>
            <w:rStyle w:val="Hyperlink"/>
            <w:rFonts w:ascii="Arial" w:hAnsi="Arial" w:cs="Arial"/>
            <w:b/>
          </w:rPr>
          <w:t>http://www.tripadvisor.co.uk/Hotels-g191266-Stirling_Scotland-Hotels.html</w:t>
        </w:r>
      </w:hyperlink>
      <w:r w:rsidR="00E20A9F" w:rsidRPr="00326AC9">
        <w:rPr>
          <w:rStyle w:val="apple-style-span"/>
          <w:rFonts w:ascii="Arial" w:hAnsi="Arial" w:cs="Arial"/>
          <w:b/>
        </w:rPr>
        <w:t xml:space="preserve"> </w:t>
      </w:r>
    </w:p>
    <w:p w:rsidR="00E20A9F" w:rsidRPr="00326AC9" w:rsidRDefault="005536F4" w:rsidP="00827491">
      <w:pPr>
        <w:spacing w:line="360" w:lineRule="auto"/>
        <w:jc w:val="both"/>
        <w:rPr>
          <w:rStyle w:val="apple-style-span"/>
          <w:rFonts w:ascii="Arial" w:hAnsi="Arial" w:cs="Arial"/>
          <w:b/>
        </w:rPr>
      </w:pPr>
      <w:hyperlink r:id="rId12" w:history="1">
        <w:r w:rsidR="00E20A9F" w:rsidRPr="00326AC9">
          <w:rPr>
            <w:rStyle w:val="Hyperlink"/>
            <w:rFonts w:ascii="Arial" w:hAnsi="Arial" w:cs="Arial"/>
            <w:b/>
          </w:rPr>
          <w:t>http://www.willywallacehostel.com/</w:t>
        </w:r>
      </w:hyperlink>
      <w:r w:rsidR="00E20A9F" w:rsidRPr="00326AC9">
        <w:rPr>
          <w:rStyle w:val="apple-style-span"/>
          <w:rFonts w:ascii="Arial" w:hAnsi="Arial" w:cs="Arial"/>
          <w:b/>
        </w:rPr>
        <w:t xml:space="preserve"> </w:t>
      </w:r>
    </w:p>
    <w:p w:rsidR="00E20A9F" w:rsidRPr="00326AC9" w:rsidRDefault="005536F4" w:rsidP="00827491">
      <w:pPr>
        <w:spacing w:line="360" w:lineRule="auto"/>
        <w:jc w:val="both"/>
        <w:rPr>
          <w:rStyle w:val="apple-style-span"/>
          <w:rFonts w:ascii="Arial" w:hAnsi="Arial" w:cs="Arial"/>
          <w:b/>
        </w:rPr>
      </w:pPr>
      <w:hyperlink r:id="rId13" w:history="1">
        <w:r w:rsidR="00E20A9F" w:rsidRPr="00326AC9">
          <w:rPr>
            <w:rStyle w:val="Hyperlink"/>
            <w:rFonts w:ascii="Arial" w:hAnsi="Arial" w:cs="Arial"/>
            <w:b/>
          </w:rPr>
          <w:t>http://www.stir.ac.uk/about/short-breaks-and-vacations/accommodation/</w:t>
        </w:r>
      </w:hyperlink>
      <w:r w:rsidR="00E20A9F" w:rsidRPr="00326AC9">
        <w:rPr>
          <w:rStyle w:val="apple-style-span"/>
          <w:rFonts w:ascii="Arial" w:hAnsi="Arial" w:cs="Arial"/>
          <w:b/>
        </w:rPr>
        <w:t xml:space="preserve"> </w:t>
      </w:r>
    </w:p>
    <w:p w:rsidR="00CA7F52" w:rsidRPr="00326AC9" w:rsidRDefault="00CA7F52" w:rsidP="00CA7F52">
      <w:pPr>
        <w:spacing w:after="120"/>
        <w:rPr>
          <w:rFonts w:ascii="Arial" w:hAnsi="Arial" w:cs="Arial"/>
        </w:rPr>
      </w:pPr>
    </w:p>
    <w:p w:rsidR="00CA7F52" w:rsidRPr="00326AC9" w:rsidRDefault="00CA7F52" w:rsidP="00F85A08">
      <w:pPr>
        <w:spacing w:after="120"/>
        <w:rPr>
          <w:rFonts w:ascii="Arial" w:hAnsi="Arial" w:cs="Arial"/>
          <w:b/>
          <w:i/>
        </w:rPr>
      </w:pPr>
    </w:p>
    <w:p w:rsidR="006F619D" w:rsidRPr="00326AC9" w:rsidRDefault="00CA7F52" w:rsidP="00326AC9">
      <w:pPr>
        <w:spacing w:after="120"/>
        <w:jc w:val="center"/>
        <w:rPr>
          <w:rFonts w:ascii="Arial" w:hAnsi="Arial" w:cs="Arial"/>
          <w:b/>
          <w:i/>
        </w:rPr>
      </w:pPr>
      <w:r w:rsidRPr="00326AC9">
        <w:rPr>
          <w:rFonts w:ascii="Arial" w:hAnsi="Arial" w:cs="Arial"/>
          <w:b/>
          <w:i/>
        </w:rPr>
        <w:t>We look forward to welcoming you to Blair Drummo</w:t>
      </w:r>
      <w:r w:rsidR="00827491" w:rsidRPr="00326AC9">
        <w:rPr>
          <w:rFonts w:ascii="Arial" w:hAnsi="Arial" w:cs="Arial"/>
          <w:b/>
          <w:i/>
        </w:rPr>
        <w:t>n</w:t>
      </w:r>
      <w:r w:rsidRPr="00326AC9">
        <w:rPr>
          <w:rFonts w:ascii="Arial" w:hAnsi="Arial" w:cs="Arial"/>
          <w:b/>
          <w:i/>
        </w:rPr>
        <w:t>d</w:t>
      </w:r>
      <w:r w:rsidR="00326AC9" w:rsidRPr="00326AC9">
        <w:rPr>
          <w:rFonts w:ascii="Arial" w:hAnsi="Arial" w:cs="Arial"/>
          <w:b/>
          <w:i/>
        </w:rPr>
        <w:t xml:space="preserve"> in May</w:t>
      </w:r>
      <w:r w:rsidRPr="00326AC9">
        <w:rPr>
          <w:rFonts w:ascii="Arial" w:hAnsi="Arial" w:cs="Arial"/>
          <w:b/>
          <w:i/>
        </w:rPr>
        <w:t>!</w:t>
      </w:r>
    </w:p>
    <w:sectPr w:rsidR="006F619D" w:rsidRPr="00326AC9" w:rsidSect="00FA3B30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77" w:rsidRDefault="00114177" w:rsidP="006F619D">
      <w:r>
        <w:separator/>
      </w:r>
    </w:p>
  </w:endnote>
  <w:endnote w:type="continuationSeparator" w:id="0">
    <w:p w:rsidR="00114177" w:rsidRDefault="00114177" w:rsidP="006F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77" w:rsidRDefault="00114177" w:rsidP="006F619D">
      <w:r>
        <w:separator/>
      </w:r>
    </w:p>
  </w:footnote>
  <w:footnote w:type="continuationSeparator" w:id="0">
    <w:p w:rsidR="00114177" w:rsidRDefault="00114177" w:rsidP="006F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C0" w:rsidRDefault="007553C0" w:rsidP="00F200E6">
    <w:pPr>
      <w:tabs>
        <w:tab w:val="center" w:pos="4800"/>
        <w:tab w:val="right" w:pos="9840"/>
      </w:tabs>
      <w:spacing w:line="360" w:lineRule="auto"/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028700" cy="962025"/>
          <wp:effectExtent l="19050" t="0" r="0" b="0"/>
          <wp:wrapNone/>
          <wp:docPr id="8" name="butJoin2_r1_c1" descr="http://www.biaza.org.uk/public/images/home/butJoin2_r1_c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Join2_r1_c1" descr="http://www.biaza.org.uk/public/images/home/butJoin2_r1_c1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885825" cy="885825"/>
          <wp:effectExtent l="19050" t="0" r="9525" b="0"/>
          <wp:docPr id="7" name="Picture 19" descr="U:\Conference Docs\BIAZA2014\B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:\Conference Docs\BIAZA2014\BD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US" w:eastAsia="en-US"/>
      </w:rPr>
      <w:drawing>
        <wp:inline distT="0" distB="0" distL="0" distR="0">
          <wp:extent cx="1001259" cy="885825"/>
          <wp:effectExtent l="19050" t="0" r="8391" b="0"/>
          <wp:docPr id="9" name="Picture 20" descr="U:\Conference Docs\BIAZA2014\BIAZA AWARD WINNER . 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:\Conference Docs\BIAZA2014\BIAZA AWARD WINNER . B&amp;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59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53C0" w:rsidRPr="00DB20A2" w:rsidRDefault="00DB20A2" w:rsidP="006F619D">
    <w:pPr>
      <w:tabs>
        <w:tab w:val="center" w:pos="4800"/>
        <w:tab w:val="right" w:pos="9840"/>
      </w:tabs>
      <w:spacing w:line="360" w:lineRule="auto"/>
      <w:jc w:val="center"/>
      <w:rPr>
        <w:noProof/>
        <w:sz w:val="28"/>
        <w:szCs w:val="28"/>
        <w:lang w:val="en-US" w:eastAsia="en-US"/>
      </w:rPr>
    </w:pPr>
    <w:r w:rsidRPr="00DB20A2">
      <w:rPr>
        <w:rFonts w:ascii="Arial" w:hAnsi="Arial" w:cs="Arial"/>
        <w:b/>
        <w:sz w:val="28"/>
        <w:szCs w:val="28"/>
      </w:rPr>
      <w:t>Animal Welfare and Sustainability Conference 27</w:t>
    </w:r>
    <w:r w:rsidRPr="00DB20A2">
      <w:rPr>
        <w:rFonts w:ascii="Arial" w:hAnsi="Arial" w:cs="Arial"/>
        <w:b/>
        <w:sz w:val="28"/>
        <w:szCs w:val="28"/>
        <w:vertAlign w:val="superscript"/>
      </w:rPr>
      <w:t>th</w:t>
    </w:r>
    <w:r w:rsidRPr="00DB20A2">
      <w:rPr>
        <w:rFonts w:ascii="Arial" w:hAnsi="Arial" w:cs="Arial"/>
        <w:b/>
        <w:sz w:val="28"/>
        <w:szCs w:val="28"/>
      </w:rPr>
      <w:t xml:space="preserve"> – 30</w:t>
    </w:r>
    <w:r w:rsidRPr="00DB20A2">
      <w:rPr>
        <w:rFonts w:ascii="Arial" w:hAnsi="Arial" w:cs="Arial"/>
        <w:b/>
        <w:sz w:val="28"/>
        <w:szCs w:val="28"/>
        <w:vertAlign w:val="superscript"/>
      </w:rPr>
      <w:t>th</w:t>
    </w:r>
    <w:r w:rsidRPr="00DB20A2">
      <w:rPr>
        <w:rFonts w:ascii="Arial" w:hAnsi="Arial" w:cs="Arial"/>
        <w:b/>
        <w:sz w:val="28"/>
        <w:szCs w:val="28"/>
      </w:rPr>
      <w:t xml:space="preserve"> May</w:t>
    </w:r>
    <w:r w:rsidR="007553C0" w:rsidRPr="00DB20A2">
      <w:rPr>
        <w:rFonts w:ascii="Arial" w:hAnsi="Arial" w:cs="Arial"/>
        <w:b/>
        <w:sz w:val="28"/>
        <w:szCs w:val="28"/>
      </w:rPr>
      <w:t xml:space="preserve"> 2014</w:t>
    </w:r>
  </w:p>
  <w:p w:rsidR="007553C0" w:rsidRDefault="007553C0" w:rsidP="006F619D">
    <w:pPr>
      <w:tabs>
        <w:tab w:val="left" w:pos="795"/>
        <w:tab w:val="center" w:pos="4819"/>
      </w:tabs>
      <w:spacing w:before="60" w:after="2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Blair Drummond Safari Park, Stirling, Scotland. FK9 4UR</w:t>
    </w:r>
  </w:p>
  <w:p w:rsidR="007553C0" w:rsidRPr="00595288" w:rsidRDefault="007553C0" w:rsidP="006F619D">
    <w:pPr>
      <w:tabs>
        <w:tab w:val="left" w:pos="795"/>
        <w:tab w:val="center" w:pos="4819"/>
      </w:tabs>
      <w:spacing w:before="60" w:after="2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(01786 841456)</w:t>
    </w:r>
  </w:p>
  <w:p w:rsidR="007553C0" w:rsidRDefault="007553C0">
    <w:pPr>
      <w:pStyle w:val="Header"/>
    </w:pPr>
  </w:p>
  <w:p w:rsidR="007553C0" w:rsidRDefault="007553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6C4"/>
    <w:multiLevelType w:val="hybridMultilevel"/>
    <w:tmpl w:val="55A03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D2321"/>
    <w:rsid w:val="00021A59"/>
    <w:rsid w:val="000242C6"/>
    <w:rsid w:val="00066CA5"/>
    <w:rsid w:val="00114177"/>
    <w:rsid w:val="00120BC5"/>
    <w:rsid w:val="001E353C"/>
    <w:rsid w:val="00225C75"/>
    <w:rsid w:val="002B71B3"/>
    <w:rsid w:val="003026A4"/>
    <w:rsid w:val="00326AC9"/>
    <w:rsid w:val="003936FB"/>
    <w:rsid w:val="004C2B68"/>
    <w:rsid w:val="005536F4"/>
    <w:rsid w:val="006F619D"/>
    <w:rsid w:val="007553C0"/>
    <w:rsid w:val="00827491"/>
    <w:rsid w:val="00853119"/>
    <w:rsid w:val="00883864"/>
    <w:rsid w:val="008B072D"/>
    <w:rsid w:val="009356FE"/>
    <w:rsid w:val="00966629"/>
    <w:rsid w:val="0098408D"/>
    <w:rsid w:val="00986758"/>
    <w:rsid w:val="009D2321"/>
    <w:rsid w:val="00AD3E3B"/>
    <w:rsid w:val="00B8110B"/>
    <w:rsid w:val="00BE709B"/>
    <w:rsid w:val="00C54B38"/>
    <w:rsid w:val="00CA7F52"/>
    <w:rsid w:val="00D9309F"/>
    <w:rsid w:val="00DB20A2"/>
    <w:rsid w:val="00E20A9F"/>
    <w:rsid w:val="00E54FF7"/>
    <w:rsid w:val="00F200E6"/>
    <w:rsid w:val="00F85A08"/>
    <w:rsid w:val="00FA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2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F6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1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F6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1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A7F5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7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blairdrummond.com" TargetMode="External"/><Relationship Id="rId13" Type="http://schemas.openxmlformats.org/officeDocument/2006/relationships/hyperlink" Target="http://www.stir.ac.uk/about/short-breaks-and-vacations/accommod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llywallacehos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padvisor.co.uk/Hotels-g191266-Stirling_Scotland-Hotel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c.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blairdrummon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biaza.org.uk/public/images/home/butJoin2_r1_c1.gif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617FD-84E2-499B-B86E-5F562A99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largemammals</cp:lastModifiedBy>
  <cp:revision>2</cp:revision>
  <cp:lastPrinted>2014-02-19T15:45:00Z</cp:lastPrinted>
  <dcterms:created xsi:type="dcterms:W3CDTF">2014-04-12T14:38:00Z</dcterms:created>
  <dcterms:modified xsi:type="dcterms:W3CDTF">2014-04-12T14:38:00Z</dcterms:modified>
</cp:coreProperties>
</file>