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1530" w14:textId="535E45DA" w:rsidR="0012649C" w:rsidRPr="0012649C" w:rsidRDefault="0012649C" w:rsidP="0012649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" w:hAnsi="Times"/>
          <w:b/>
          <w:bCs/>
          <w:color w:val="201F1E"/>
          <w:bdr w:val="none" w:sz="0" w:space="0" w:color="auto" w:frame="1"/>
        </w:rPr>
      </w:pPr>
      <w:r w:rsidRPr="0012649C">
        <w:rPr>
          <w:rFonts w:ascii="Times" w:hAnsi="Times"/>
          <w:b/>
          <w:bCs/>
          <w:color w:val="201F1E"/>
          <w:bdr w:val="none" w:sz="0" w:space="0" w:color="auto" w:frame="1"/>
        </w:rPr>
        <w:t>Strong social relationships and collective action in wild chimpanzees</w:t>
      </w:r>
    </w:p>
    <w:p w14:paraId="62AAAE76" w14:textId="48F3BEC8" w:rsidR="0012649C" w:rsidRPr="00707813" w:rsidRDefault="0012649C" w:rsidP="007078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" w:hAnsi="Times"/>
          <w:b/>
          <w:bCs/>
          <w:color w:val="201F1E"/>
          <w:bdr w:val="none" w:sz="0" w:space="0" w:color="auto" w:frame="1"/>
        </w:rPr>
      </w:pPr>
    </w:p>
    <w:p w14:paraId="0B2E8806" w14:textId="77777777" w:rsidR="00707813" w:rsidRPr="00707813" w:rsidRDefault="00707813" w:rsidP="00707813">
      <w:pPr>
        <w:spacing w:line="525" w:lineRule="atLeast"/>
        <w:jc w:val="center"/>
        <w:outlineLvl w:val="0"/>
        <w:rPr>
          <w:rFonts w:ascii="Times" w:eastAsia="Times New Roman" w:hAnsi="Times" w:cs="Arial"/>
          <w:color w:val="222222"/>
          <w:kern w:val="36"/>
          <w:lang w:eastAsia="en-GB"/>
        </w:rPr>
      </w:pPr>
      <w:proofErr w:type="spellStart"/>
      <w:r w:rsidRPr="00707813">
        <w:rPr>
          <w:rFonts w:ascii="Times" w:eastAsia="Times New Roman" w:hAnsi="Times" w:cs="Arial"/>
          <w:color w:val="222222"/>
          <w:kern w:val="36"/>
          <w:lang w:eastAsia="en-GB"/>
        </w:rPr>
        <w:t>Liran</w:t>
      </w:r>
      <w:proofErr w:type="spellEnd"/>
      <w:r w:rsidRPr="00707813">
        <w:rPr>
          <w:rFonts w:ascii="Times" w:eastAsia="Times New Roman" w:hAnsi="Times" w:cs="Arial"/>
          <w:color w:val="222222"/>
          <w:kern w:val="36"/>
          <w:lang w:eastAsia="en-GB"/>
        </w:rPr>
        <w:t xml:space="preserve"> </w:t>
      </w:r>
      <w:proofErr w:type="spellStart"/>
      <w:r w:rsidRPr="00707813">
        <w:rPr>
          <w:rFonts w:ascii="Times" w:eastAsia="Times New Roman" w:hAnsi="Times" w:cs="Arial"/>
          <w:color w:val="222222"/>
          <w:kern w:val="36"/>
          <w:lang w:eastAsia="en-GB"/>
        </w:rPr>
        <w:t>Samuni</w:t>
      </w:r>
      <w:proofErr w:type="spellEnd"/>
    </w:p>
    <w:p w14:paraId="17E56D27" w14:textId="57993520" w:rsidR="0012649C" w:rsidRPr="0012649C" w:rsidRDefault="0012649C" w:rsidP="0012649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" w:hAnsi="Times"/>
          <w:b/>
          <w:bCs/>
          <w:color w:val="201F1E"/>
          <w:bdr w:val="none" w:sz="0" w:space="0" w:color="auto" w:frame="1"/>
        </w:rPr>
      </w:pPr>
    </w:p>
    <w:p w14:paraId="4B38B175" w14:textId="45A0E664" w:rsidR="0012649C" w:rsidRPr="0012649C" w:rsidRDefault="0012649C" w:rsidP="0012649C">
      <w:pPr>
        <w:jc w:val="center"/>
        <w:rPr>
          <w:rFonts w:ascii="Times" w:eastAsia="Times New Roman" w:hAnsi="Times" w:cs="Times New Roman"/>
          <w:lang w:eastAsia="en-GB"/>
        </w:rPr>
      </w:pPr>
      <w:r w:rsidRPr="0012649C">
        <w:rPr>
          <w:rFonts w:ascii="Times" w:eastAsia="Times New Roman" w:hAnsi="Times" w:cs="Arial"/>
          <w:color w:val="222222"/>
          <w:lang w:eastAsia="en-GB"/>
        </w:rPr>
        <w:t>Department of Human Evolutionary Biology</w:t>
      </w:r>
      <w:r w:rsidRPr="0012649C">
        <w:rPr>
          <w:rFonts w:ascii="Times" w:eastAsia="Times New Roman" w:hAnsi="Times" w:cs="Arial"/>
          <w:color w:val="222222"/>
          <w:lang w:eastAsia="en-GB"/>
        </w:rPr>
        <w:t>, Harvard University</w:t>
      </w:r>
    </w:p>
    <w:p w14:paraId="2B98032A" w14:textId="77777777" w:rsidR="0012649C" w:rsidRPr="0012649C" w:rsidRDefault="0012649C" w:rsidP="0012649C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b/>
          <w:bCs/>
          <w:color w:val="201F1E"/>
          <w:bdr w:val="none" w:sz="0" w:space="0" w:color="auto" w:frame="1"/>
        </w:rPr>
      </w:pPr>
    </w:p>
    <w:p w14:paraId="782859F3" w14:textId="77777777" w:rsidR="0012649C" w:rsidRPr="0012649C" w:rsidRDefault="0012649C" w:rsidP="0012649C">
      <w:pPr>
        <w:pStyle w:val="NormalWeb"/>
        <w:shd w:val="clear" w:color="auto" w:fill="FFFFFF"/>
        <w:spacing w:before="0" w:beforeAutospacing="0" w:after="0" w:afterAutospacing="0"/>
        <w:rPr>
          <w:rFonts w:ascii="Times" w:hAnsi="Times" w:cs="Calibri"/>
          <w:color w:val="201F1E"/>
        </w:rPr>
      </w:pPr>
    </w:p>
    <w:p w14:paraId="1D7994C0" w14:textId="77777777" w:rsidR="0012649C" w:rsidRPr="0012649C" w:rsidRDefault="0012649C" w:rsidP="0012649C">
      <w:pPr>
        <w:pStyle w:val="NormalWeb"/>
        <w:shd w:val="clear" w:color="auto" w:fill="FFFFFF"/>
        <w:spacing w:before="0" w:beforeAutospacing="0" w:after="0" w:afterAutospacing="0"/>
        <w:rPr>
          <w:rFonts w:ascii="Times" w:hAnsi="Times" w:cs="Calibri"/>
          <w:color w:val="201F1E"/>
        </w:rPr>
      </w:pPr>
      <w:r w:rsidRPr="0012649C">
        <w:rPr>
          <w:rFonts w:ascii="Times" w:hAnsi="Times"/>
          <w:color w:val="201F1E"/>
          <w:bdr w:val="none" w:sz="0" w:space="0" w:color="auto" w:frame="1"/>
        </w:rPr>
        <w:t>Why cooperate with non-kin when there is no immediate reward to actors or when the reward is a public good? A central question in the field of evolutionary biology that is difficult to explain by mechanisms of natural selection. I address this question by investigating some of the underlying mechanisms that may facilitate contribution to cooperative acts in male and female chimpanzees (</w:t>
      </w:r>
      <w:r w:rsidRPr="0012649C">
        <w:rPr>
          <w:rFonts w:ascii="Times" w:hAnsi="Times"/>
          <w:i/>
          <w:iCs/>
          <w:color w:val="201F1E"/>
          <w:bdr w:val="none" w:sz="0" w:space="0" w:color="auto" w:frame="1"/>
        </w:rPr>
        <w:t xml:space="preserve">Pan troglodytes </w:t>
      </w:r>
      <w:proofErr w:type="spellStart"/>
      <w:r w:rsidRPr="0012649C">
        <w:rPr>
          <w:rFonts w:ascii="Times" w:hAnsi="Times"/>
          <w:i/>
          <w:iCs/>
          <w:color w:val="201F1E"/>
          <w:bdr w:val="none" w:sz="0" w:space="0" w:color="auto" w:frame="1"/>
        </w:rPr>
        <w:t>verus</w:t>
      </w:r>
      <w:proofErr w:type="spellEnd"/>
      <w:r w:rsidRPr="0012649C">
        <w:rPr>
          <w:rFonts w:ascii="Times" w:hAnsi="Times"/>
          <w:color w:val="201F1E"/>
          <w:bdr w:val="none" w:sz="0" w:space="0" w:color="auto" w:frame="1"/>
        </w:rPr>
        <w:t xml:space="preserve">). </w:t>
      </w:r>
      <w:proofErr w:type="gramStart"/>
      <w:r w:rsidRPr="0012649C">
        <w:rPr>
          <w:rFonts w:ascii="Times" w:hAnsi="Times"/>
          <w:color w:val="201F1E"/>
          <w:bdr w:val="none" w:sz="0" w:space="0" w:color="auto" w:frame="1"/>
        </w:rPr>
        <w:t>Chimpanzees</w:t>
      </w:r>
      <w:proofErr w:type="gramEnd"/>
      <w:r w:rsidRPr="0012649C">
        <w:rPr>
          <w:rFonts w:ascii="Times" w:hAnsi="Times"/>
          <w:color w:val="201F1E"/>
          <w:bdr w:val="none" w:sz="0" w:space="0" w:color="auto" w:frame="1"/>
        </w:rPr>
        <w:t xml:space="preserve"> exhibit some of the most remarkable examples of non-kin cooperation and collective action in non-human animals during border patrols and intergroup encounters. I present data on behavioural and physiological mechanisms, like social bonding and the oxytocinergic system activity, that potentially influence chimpanzee participation and stabilize cooperation during these risky acts. Through this I demonstrate that mechanisms of reciprocity via emotional bookkeeping may facilitate cooperation not only amongst dyads but also during collective action.</w:t>
      </w:r>
    </w:p>
    <w:p w14:paraId="0F04AE3C" w14:textId="77777777" w:rsidR="00954F72" w:rsidRDefault="00707813"/>
    <w:sectPr w:rsidR="0095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9C"/>
    <w:rsid w:val="000548DD"/>
    <w:rsid w:val="0012649C"/>
    <w:rsid w:val="00294E5E"/>
    <w:rsid w:val="00306E66"/>
    <w:rsid w:val="003810A1"/>
    <w:rsid w:val="00590C6F"/>
    <w:rsid w:val="00707813"/>
    <w:rsid w:val="00853717"/>
    <w:rsid w:val="00B308A8"/>
    <w:rsid w:val="00CA1C6E"/>
    <w:rsid w:val="00DF4256"/>
    <w:rsid w:val="00E617AA"/>
    <w:rsid w:val="00E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7A1BB"/>
  <w15:chartTrackingRefBased/>
  <w15:docId w15:val="{F4BAD245-4F86-AA4B-97B3-7FC8AC1B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8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0781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Fedurek</dc:creator>
  <cp:keywords/>
  <dc:description/>
  <cp:lastModifiedBy>Pawel Fedurek</cp:lastModifiedBy>
  <cp:revision>2</cp:revision>
  <dcterms:created xsi:type="dcterms:W3CDTF">2021-10-31T07:48:00Z</dcterms:created>
  <dcterms:modified xsi:type="dcterms:W3CDTF">2021-10-31T07:50:00Z</dcterms:modified>
</cp:coreProperties>
</file>